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F348" w14:textId="77777777" w:rsidR="003B2257" w:rsidRDefault="003B2257" w:rsidP="003B2257">
      <w:pPr>
        <w:jc w:val="center"/>
        <w:rPr>
          <w:rFonts w:ascii="Times New Roman" w:hAnsi="Times New Roman" w:cs="Times New Roman"/>
          <w:b/>
          <w:bCs/>
        </w:rPr>
      </w:pPr>
    </w:p>
    <w:p w14:paraId="48DFD019" w14:textId="77777777" w:rsidR="003B2257" w:rsidRDefault="003B2257" w:rsidP="003B2257">
      <w:pPr>
        <w:jc w:val="center"/>
        <w:rPr>
          <w:rFonts w:ascii="Times New Roman" w:hAnsi="Times New Roman" w:cs="Times New Roman"/>
          <w:b/>
          <w:bCs/>
        </w:rPr>
      </w:pPr>
    </w:p>
    <w:p w14:paraId="4D3F18BC" w14:textId="77777777" w:rsidR="003B2257" w:rsidRDefault="003B2257" w:rsidP="003B2257">
      <w:pPr>
        <w:jc w:val="center"/>
        <w:rPr>
          <w:rFonts w:ascii="Times New Roman" w:hAnsi="Times New Roman" w:cs="Times New Roman"/>
          <w:b/>
          <w:bCs/>
        </w:rPr>
      </w:pPr>
    </w:p>
    <w:p w14:paraId="08A4D358" w14:textId="77777777" w:rsidR="003B2257" w:rsidRDefault="003B2257" w:rsidP="003B2257">
      <w:pPr>
        <w:jc w:val="center"/>
        <w:rPr>
          <w:rFonts w:ascii="Times New Roman" w:hAnsi="Times New Roman" w:cs="Times New Roman"/>
          <w:b/>
          <w:bCs/>
        </w:rPr>
      </w:pPr>
    </w:p>
    <w:p w14:paraId="364C91CA" w14:textId="77777777" w:rsidR="003B2257" w:rsidRDefault="003B2257" w:rsidP="003B2257">
      <w:pPr>
        <w:jc w:val="center"/>
        <w:rPr>
          <w:rFonts w:ascii="Times New Roman" w:hAnsi="Times New Roman" w:cs="Times New Roman"/>
          <w:b/>
          <w:bCs/>
        </w:rPr>
      </w:pPr>
    </w:p>
    <w:p w14:paraId="3281BC6A" w14:textId="77777777" w:rsidR="003B2257" w:rsidRDefault="003B2257" w:rsidP="003B2257">
      <w:pPr>
        <w:jc w:val="center"/>
        <w:rPr>
          <w:rFonts w:ascii="Times New Roman" w:hAnsi="Times New Roman" w:cs="Times New Roman"/>
          <w:b/>
          <w:bCs/>
        </w:rPr>
      </w:pPr>
    </w:p>
    <w:p w14:paraId="3625F3AB" w14:textId="77777777" w:rsidR="003B2257" w:rsidRDefault="003B2257" w:rsidP="003B2257">
      <w:pPr>
        <w:jc w:val="center"/>
        <w:rPr>
          <w:rFonts w:ascii="Times New Roman" w:hAnsi="Times New Roman" w:cs="Times New Roman"/>
          <w:b/>
          <w:bCs/>
        </w:rPr>
      </w:pPr>
    </w:p>
    <w:p w14:paraId="6901B3B2" w14:textId="77777777" w:rsidR="003B2257" w:rsidRPr="00050D9E" w:rsidRDefault="003B2257" w:rsidP="003B2257">
      <w:pPr>
        <w:jc w:val="center"/>
        <w:rPr>
          <w:rFonts w:ascii="Times New Roman" w:hAnsi="Times New Roman" w:cs="Times New Roman"/>
          <w:b/>
          <w:bCs/>
          <w:sz w:val="24"/>
          <w:szCs w:val="24"/>
        </w:rPr>
      </w:pPr>
      <w:r w:rsidRPr="00050D9E">
        <w:rPr>
          <w:rFonts w:ascii="Times New Roman" w:hAnsi="Times New Roman" w:cs="Times New Roman"/>
          <w:b/>
          <w:bCs/>
          <w:sz w:val="24"/>
          <w:szCs w:val="24"/>
        </w:rPr>
        <w:t>Stages &amp; Spheres of Discipleship Essay Assignment</w:t>
      </w:r>
    </w:p>
    <w:p w14:paraId="0157A5EF" w14:textId="77777777" w:rsidR="003B2257" w:rsidRDefault="003B2257" w:rsidP="003B2257">
      <w:pPr>
        <w:jc w:val="center"/>
        <w:rPr>
          <w:rFonts w:ascii="Times New Roman" w:hAnsi="Times New Roman" w:cs="Times New Roman"/>
          <w:b/>
          <w:bCs/>
        </w:rPr>
      </w:pPr>
    </w:p>
    <w:p w14:paraId="1A857561" w14:textId="77777777" w:rsidR="003B2257" w:rsidRDefault="003B2257" w:rsidP="003B2257">
      <w:pPr>
        <w:jc w:val="center"/>
        <w:rPr>
          <w:rFonts w:ascii="Times New Roman" w:hAnsi="Times New Roman" w:cs="Times New Roman"/>
          <w:b/>
          <w:bCs/>
        </w:rPr>
      </w:pPr>
    </w:p>
    <w:p w14:paraId="0CF4BC85" w14:textId="77777777" w:rsidR="003B2257" w:rsidRDefault="003B2257" w:rsidP="003B2257">
      <w:pPr>
        <w:jc w:val="center"/>
        <w:rPr>
          <w:rFonts w:ascii="Times New Roman" w:hAnsi="Times New Roman" w:cs="Times New Roman"/>
          <w:b/>
          <w:bCs/>
        </w:rPr>
      </w:pPr>
    </w:p>
    <w:p w14:paraId="23F0F4BA" w14:textId="77777777" w:rsidR="003B2257" w:rsidRDefault="003B2257" w:rsidP="003B2257">
      <w:pPr>
        <w:jc w:val="center"/>
        <w:rPr>
          <w:rFonts w:ascii="Times New Roman" w:hAnsi="Times New Roman" w:cs="Times New Roman"/>
          <w:b/>
          <w:bCs/>
        </w:rPr>
      </w:pPr>
    </w:p>
    <w:p w14:paraId="6DE93A74" w14:textId="77777777" w:rsidR="003B2257" w:rsidRDefault="003B2257" w:rsidP="003B2257">
      <w:pPr>
        <w:jc w:val="center"/>
        <w:rPr>
          <w:rFonts w:ascii="Times New Roman" w:hAnsi="Times New Roman" w:cs="Times New Roman"/>
          <w:b/>
          <w:bCs/>
        </w:rPr>
      </w:pPr>
    </w:p>
    <w:p w14:paraId="27746326" w14:textId="77777777" w:rsidR="003B2257" w:rsidRDefault="003B2257" w:rsidP="003B2257">
      <w:pPr>
        <w:jc w:val="center"/>
        <w:rPr>
          <w:rFonts w:ascii="Times New Roman" w:hAnsi="Times New Roman" w:cs="Times New Roman"/>
          <w:b/>
          <w:bCs/>
        </w:rPr>
      </w:pPr>
    </w:p>
    <w:p w14:paraId="370C735C" w14:textId="77777777" w:rsidR="003B2257" w:rsidRDefault="003B2257" w:rsidP="003B2257">
      <w:pPr>
        <w:jc w:val="center"/>
        <w:rPr>
          <w:rFonts w:ascii="Times New Roman" w:hAnsi="Times New Roman" w:cs="Times New Roman"/>
          <w:b/>
          <w:bCs/>
        </w:rPr>
      </w:pPr>
    </w:p>
    <w:p w14:paraId="73B25FFE" w14:textId="77777777" w:rsidR="003B2257" w:rsidRDefault="003B2257" w:rsidP="003B2257">
      <w:pPr>
        <w:jc w:val="center"/>
        <w:rPr>
          <w:rFonts w:ascii="Times New Roman" w:hAnsi="Times New Roman" w:cs="Times New Roman"/>
          <w:b/>
          <w:bCs/>
        </w:rPr>
      </w:pPr>
    </w:p>
    <w:p w14:paraId="1D198FBB" w14:textId="77777777" w:rsidR="003B2257" w:rsidRPr="00050D9E" w:rsidRDefault="003B2257" w:rsidP="003B2257">
      <w:pPr>
        <w:spacing w:before="120" w:after="0" w:line="480" w:lineRule="auto"/>
        <w:ind w:left="720"/>
        <w:jc w:val="center"/>
        <w:rPr>
          <w:rFonts w:ascii="Times New Roman" w:hAnsi="Times New Roman" w:cs="Times New Roman"/>
          <w:sz w:val="24"/>
          <w:szCs w:val="24"/>
        </w:rPr>
      </w:pPr>
      <w:r w:rsidRPr="00050D9E">
        <w:rPr>
          <w:rFonts w:ascii="Times New Roman" w:hAnsi="Times New Roman" w:cs="Times New Roman"/>
          <w:sz w:val="24"/>
          <w:szCs w:val="24"/>
        </w:rPr>
        <w:t>Joo Won Lee</w:t>
      </w:r>
    </w:p>
    <w:p w14:paraId="78ABC788" w14:textId="6B449291" w:rsidR="003B2257" w:rsidRPr="00050D9E" w:rsidRDefault="003B2257" w:rsidP="003B2257">
      <w:pPr>
        <w:spacing w:before="120" w:after="0" w:line="480" w:lineRule="auto"/>
        <w:ind w:left="720"/>
        <w:jc w:val="center"/>
        <w:rPr>
          <w:rFonts w:ascii="Times New Roman" w:hAnsi="Times New Roman" w:cs="Times New Roman"/>
          <w:sz w:val="24"/>
          <w:szCs w:val="24"/>
        </w:rPr>
      </w:pPr>
      <w:r w:rsidRPr="00050D9E">
        <w:rPr>
          <w:rFonts w:ascii="Times New Roman" w:hAnsi="Times New Roman" w:cs="Times New Roman"/>
          <w:sz w:val="24"/>
          <w:szCs w:val="24"/>
        </w:rPr>
        <w:t>LU ID Number: L</w:t>
      </w:r>
      <w:r>
        <w:rPr>
          <w:rFonts w:ascii="Times New Roman" w:hAnsi="Times New Roman" w:cs="Times New Roman"/>
          <w:sz w:val="24"/>
          <w:szCs w:val="24"/>
        </w:rPr>
        <w:t>########</w:t>
      </w:r>
    </w:p>
    <w:p w14:paraId="71129AFF" w14:textId="77777777" w:rsidR="003B2257" w:rsidRPr="00050D9E" w:rsidRDefault="003B2257" w:rsidP="003B2257">
      <w:pPr>
        <w:spacing w:before="120" w:after="0" w:line="480" w:lineRule="auto"/>
        <w:ind w:left="720"/>
        <w:jc w:val="center"/>
        <w:rPr>
          <w:rFonts w:ascii="Times New Roman" w:hAnsi="Times New Roman" w:cs="Times New Roman"/>
          <w:sz w:val="24"/>
          <w:szCs w:val="24"/>
        </w:rPr>
      </w:pPr>
      <w:r w:rsidRPr="00050D9E">
        <w:rPr>
          <w:rFonts w:ascii="Times New Roman" w:hAnsi="Times New Roman" w:cs="Times New Roman"/>
          <w:sz w:val="24"/>
          <w:szCs w:val="24"/>
        </w:rPr>
        <w:t>DSMN 500: Discipleship Ministries</w:t>
      </w:r>
    </w:p>
    <w:p w14:paraId="71D12CBC" w14:textId="77777777" w:rsidR="003B2257" w:rsidRPr="00050D9E" w:rsidRDefault="003B2257" w:rsidP="003B2257">
      <w:pPr>
        <w:spacing w:before="120" w:after="0" w:line="480" w:lineRule="auto"/>
        <w:ind w:left="720"/>
        <w:jc w:val="center"/>
        <w:rPr>
          <w:rFonts w:ascii="Times New Roman" w:hAnsi="Times New Roman" w:cs="Times New Roman"/>
          <w:sz w:val="24"/>
          <w:szCs w:val="24"/>
        </w:rPr>
      </w:pPr>
      <w:r w:rsidRPr="00050D9E">
        <w:rPr>
          <w:rFonts w:ascii="Times New Roman" w:hAnsi="Times New Roman" w:cs="Times New Roman"/>
          <w:sz w:val="24"/>
          <w:szCs w:val="24"/>
        </w:rPr>
        <w:t>February 8, 2026</w:t>
      </w:r>
    </w:p>
    <w:p w14:paraId="00AE0B22" w14:textId="77777777" w:rsidR="003B2257" w:rsidRDefault="003B2257" w:rsidP="003B2257">
      <w:pPr>
        <w:spacing w:before="120" w:after="0" w:line="480" w:lineRule="auto"/>
        <w:ind w:left="720"/>
        <w:jc w:val="center"/>
        <w:rPr>
          <w:rFonts w:ascii="Times New Roman" w:hAnsi="Times New Roman" w:cs="Times New Roman"/>
        </w:rPr>
      </w:pPr>
    </w:p>
    <w:p w14:paraId="2FEDBAF2" w14:textId="77777777" w:rsidR="003B2257" w:rsidRDefault="003B2257" w:rsidP="003B2257">
      <w:pPr>
        <w:spacing w:before="120" w:after="0" w:line="480" w:lineRule="auto"/>
        <w:ind w:left="720"/>
        <w:jc w:val="center"/>
        <w:rPr>
          <w:rFonts w:ascii="Times New Roman" w:hAnsi="Times New Roman" w:cs="Times New Roman"/>
        </w:rPr>
      </w:pPr>
    </w:p>
    <w:p w14:paraId="4E29941B" w14:textId="77777777" w:rsidR="003B2257" w:rsidRDefault="003B2257" w:rsidP="003B2257">
      <w:pPr>
        <w:spacing w:before="120" w:after="0" w:line="480" w:lineRule="auto"/>
        <w:ind w:left="720"/>
        <w:jc w:val="center"/>
        <w:rPr>
          <w:rFonts w:ascii="Times New Roman" w:hAnsi="Times New Roman" w:cs="Times New Roman"/>
        </w:rPr>
      </w:pPr>
    </w:p>
    <w:p w14:paraId="2C23AC02" w14:textId="77777777" w:rsidR="003B2257" w:rsidRDefault="003B2257" w:rsidP="003B2257">
      <w:pPr>
        <w:spacing w:before="120" w:after="0" w:line="480" w:lineRule="auto"/>
        <w:ind w:left="720"/>
        <w:jc w:val="center"/>
        <w:rPr>
          <w:rFonts w:ascii="Times New Roman" w:hAnsi="Times New Roman" w:cs="Times New Roman"/>
        </w:rPr>
      </w:pPr>
    </w:p>
    <w:p w14:paraId="6F8AA2F0" w14:textId="77777777" w:rsidR="003B2257" w:rsidRDefault="003B2257" w:rsidP="003B2257"/>
    <w:p w14:paraId="3499C5B4" w14:textId="77777777" w:rsidR="003B2257" w:rsidRDefault="003B2257" w:rsidP="003B2257"/>
    <w:p w14:paraId="0A424F41" w14:textId="77777777" w:rsidR="003B2257" w:rsidRPr="00050D9E" w:rsidRDefault="003B2257" w:rsidP="003B2257">
      <w:pPr>
        <w:jc w:val="center"/>
        <w:rPr>
          <w:rFonts w:asciiTheme="majorBidi" w:eastAsia="Batang" w:hAnsiTheme="majorBidi" w:cstheme="majorBidi"/>
          <w:b/>
          <w:bCs/>
          <w:color w:val="222222"/>
          <w:sz w:val="24"/>
          <w:szCs w:val="24"/>
          <w:lang w:bidi="he-IL"/>
        </w:rPr>
      </w:pPr>
      <w:r w:rsidRPr="00050D9E">
        <w:rPr>
          <w:rFonts w:asciiTheme="majorBidi" w:eastAsia="Times New Roman" w:hAnsiTheme="majorBidi" w:cstheme="majorBidi"/>
          <w:b/>
          <w:bCs/>
          <w:color w:val="222222"/>
          <w:sz w:val="24"/>
          <w:szCs w:val="24"/>
          <w:lang w:bidi="he-IL"/>
        </w:rPr>
        <w:lastRenderedPageBreak/>
        <w:t>Table of Conten</w:t>
      </w:r>
      <w:r w:rsidRPr="00050D9E">
        <w:rPr>
          <w:rFonts w:asciiTheme="majorBidi" w:eastAsia="Batang" w:hAnsiTheme="majorBidi" w:cstheme="majorBidi"/>
          <w:b/>
          <w:bCs/>
          <w:color w:val="222222"/>
          <w:sz w:val="24"/>
          <w:szCs w:val="24"/>
          <w:lang w:bidi="he-IL"/>
        </w:rPr>
        <w:t>ts</w:t>
      </w:r>
    </w:p>
    <w:p w14:paraId="2CE72151" w14:textId="77777777" w:rsidR="003B2257" w:rsidRPr="00050D9E" w:rsidRDefault="003B2257" w:rsidP="003B2257">
      <w:pPr>
        <w:rPr>
          <w:rFonts w:asciiTheme="majorBidi" w:eastAsia="Batang" w:hAnsiTheme="majorBidi" w:cstheme="majorBidi"/>
          <w:color w:val="222222"/>
          <w:sz w:val="24"/>
          <w:szCs w:val="24"/>
          <w:lang w:bidi="he-IL"/>
        </w:rPr>
      </w:pPr>
      <w:r w:rsidRPr="00050D9E">
        <w:rPr>
          <w:rFonts w:asciiTheme="majorBidi" w:eastAsia="Batang" w:hAnsiTheme="majorBidi" w:cstheme="majorBidi"/>
          <w:color w:val="222222"/>
          <w:sz w:val="24"/>
          <w:szCs w:val="24"/>
          <w:lang w:bidi="he-IL"/>
        </w:rPr>
        <w:t>The Five Stages and Four Spheres---------------------------------------------------------------3</w:t>
      </w:r>
    </w:p>
    <w:p w14:paraId="39F5FCD0" w14:textId="77777777" w:rsidR="003B2257" w:rsidRPr="00050D9E" w:rsidRDefault="003B2257" w:rsidP="003B2257">
      <w:pPr>
        <w:rPr>
          <w:rFonts w:asciiTheme="majorBidi" w:eastAsia="Batang" w:hAnsiTheme="majorBidi" w:cstheme="majorBidi"/>
          <w:color w:val="222222"/>
          <w:sz w:val="24"/>
          <w:szCs w:val="24"/>
          <w:lang w:bidi="he-IL"/>
        </w:rPr>
      </w:pPr>
      <w:r w:rsidRPr="00050D9E">
        <w:rPr>
          <w:rFonts w:asciiTheme="majorBidi" w:eastAsia="Batang" w:hAnsiTheme="majorBidi" w:cstheme="majorBidi"/>
          <w:color w:val="222222"/>
          <w:sz w:val="24"/>
          <w:szCs w:val="24"/>
          <w:lang w:bidi="he-IL"/>
        </w:rPr>
        <w:t>Current Stage of Discipleship---------------------------------------------------------------------7</w:t>
      </w:r>
    </w:p>
    <w:p w14:paraId="2CF08FFB" w14:textId="77777777" w:rsidR="003B2257" w:rsidRPr="00050D9E" w:rsidRDefault="003B2257" w:rsidP="003B2257">
      <w:pPr>
        <w:rPr>
          <w:rFonts w:asciiTheme="majorBidi" w:eastAsia="Batang" w:hAnsiTheme="majorBidi" w:cstheme="majorBidi"/>
          <w:color w:val="222222"/>
          <w:sz w:val="24"/>
          <w:szCs w:val="24"/>
          <w:lang w:bidi="he-IL"/>
        </w:rPr>
      </w:pPr>
      <w:r w:rsidRPr="00050D9E">
        <w:rPr>
          <w:rFonts w:asciiTheme="majorBidi" w:eastAsia="Batang" w:hAnsiTheme="majorBidi" w:cstheme="majorBidi"/>
          <w:color w:val="222222"/>
          <w:sz w:val="24"/>
          <w:szCs w:val="24"/>
          <w:lang w:bidi="he-IL"/>
        </w:rPr>
        <w:t>Spheres Needed to Be------------------------------------------------------------------------------7</w:t>
      </w:r>
    </w:p>
    <w:p w14:paraId="23D0508D" w14:textId="77777777" w:rsidR="003B2257" w:rsidRPr="00050D9E" w:rsidRDefault="003B2257" w:rsidP="003B2257">
      <w:pPr>
        <w:rPr>
          <w:rFonts w:asciiTheme="majorBidi" w:eastAsia="Batang" w:hAnsiTheme="majorBidi" w:cstheme="majorBidi"/>
          <w:color w:val="222222"/>
          <w:sz w:val="24"/>
          <w:szCs w:val="24"/>
          <w:lang w:bidi="he-IL"/>
        </w:rPr>
      </w:pPr>
      <w:r w:rsidRPr="00050D9E">
        <w:rPr>
          <w:rFonts w:asciiTheme="majorBidi" w:eastAsia="Batang" w:hAnsiTheme="majorBidi" w:cstheme="majorBidi"/>
          <w:color w:val="222222"/>
          <w:sz w:val="24"/>
          <w:szCs w:val="24"/>
          <w:lang w:bidi="he-IL"/>
        </w:rPr>
        <w:t>What It Means to Submit to Christ---------------------------------------------------------------8</w:t>
      </w:r>
    </w:p>
    <w:p w14:paraId="09AEE5D3" w14:textId="77777777" w:rsidR="003B2257" w:rsidRPr="00050D9E" w:rsidRDefault="003B2257" w:rsidP="003B2257">
      <w:pPr>
        <w:rPr>
          <w:rFonts w:asciiTheme="majorBidi" w:eastAsia="Batang" w:hAnsiTheme="majorBidi" w:cstheme="majorBidi"/>
          <w:color w:val="222222"/>
          <w:sz w:val="24"/>
          <w:szCs w:val="24"/>
          <w:lang w:bidi="he-IL"/>
        </w:rPr>
      </w:pPr>
      <w:r w:rsidRPr="00050D9E">
        <w:rPr>
          <w:rFonts w:asciiTheme="majorBidi" w:eastAsia="Batang" w:hAnsiTheme="majorBidi" w:cstheme="majorBidi"/>
          <w:color w:val="222222"/>
          <w:sz w:val="24"/>
          <w:szCs w:val="24"/>
          <w:lang w:bidi="he-IL"/>
        </w:rPr>
        <w:t>Bibliography-----------------------------------------------------------------------------------------10</w:t>
      </w:r>
    </w:p>
    <w:p w14:paraId="15B396C3" w14:textId="77777777" w:rsidR="003B2257" w:rsidRDefault="003B2257" w:rsidP="003B2257">
      <w:pPr>
        <w:rPr>
          <w:rFonts w:asciiTheme="majorBidi" w:eastAsia="Batang" w:hAnsiTheme="majorBidi" w:cstheme="majorBidi"/>
          <w:color w:val="222222"/>
          <w:lang w:bidi="he-IL"/>
        </w:rPr>
      </w:pPr>
    </w:p>
    <w:p w14:paraId="25AB78C7" w14:textId="77777777" w:rsidR="003B2257" w:rsidRDefault="003B2257" w:rsidP="003B2257">
      <w:pPr>
        <w:rPr>
          <w:rFonts w:asciiTheme="majorBidi" w:eastAsia="Batang" w:hAnsiTheme="majorBidi" w:cstheme="majorBidi"/>
          <w:color w:val="222222"/>
          <w:lang w:bidi="he-IL"/>
        </w:rPr>
      </w:pPr>
    </w:p>
    <w:p w14:paraId="3E453E23" w14:textId="77777777" w:rsidR="003B2257" w:rsidRDefault="003B2257" w:rsidP="003B2257">
      <w:pPr>
        <w:rPr>
          <w:rFonts w:asciiTheme="majorBidi" w:eastAsia="Batang" w:hAnsiTheme="majorBidi" w:cstheme="majorBidi"/>
          <w:color w:val="222222"/>
          <w:lang w:bidi="he-IL"/>
        </w:rPr>
      </w:pPr>
    </w:p>
    <w:p w14:paraId="016DA860" w14:textId="77777777" w:rsidR="003B2257" w:rsidRDefault="003B2257" w:rsidP="003B2257">
      <w:pPr>
        <w:jc w:val="center"/>
        <w:rPr>
          <w:rFonts w:ascii="Times New Roman" w:hAnsi="Times New Roman" w:cs="Times New Roman"/>
          <w:b/>
          <w:bCs/>
          <w:smallCaps/>
          <w:sz w:val="28"/>
          <w:szCs w:val="24"/>
        </w:rPr>
      </w:pPr>
    </w:p>
    <w:p w14:paraId="66E10E50" w14:textId="77777777" w:rsidR="003B2257" w:rsidRDefault="003B2257" w:rsidP="003B2257">
      <w:pPr>
        <w:jc w:val="center"/>
        <w:rPr>
          <w:rFonts w:ascii="Times New Roman" w:hAnsi="Times New Roman" w:cs="Times New Roman"/>
          <w:b/>
          <w:bCs/>
          <w:smallCaps/>
          <w:sz w:val="28"/>
          <w:szCs w:val="24"/>
        </w:rPr>
      </w:pPr>
    </w:p>
    <w:p w14:paraId="62EF100B" w14:textId="77777777" w:rsidR="003B2257" w:rsidRDefault="003B2257" w:rsidP="003B2257">
      <w:pPr>
        <w:jc w:val="center"/>
        <w:rPr>
          <w:rFonts w:ascii="Times New Roman" w:hAnsi="Times New Roman" w:cs="Times New Roman"/>
          <w:b/>
          <w:bCs/>
          <w:smallCaps/>
          <w:sz w:val="28"/>
          <w:szCs w:val="24"/>
        </w:rPr>
      </w:pPr>
    </w:p>
    <w:p w14:paraId="08475A67" w14:textId="77777777" w:rsidR="003B2257" w:rsidRDefault="003B2257" w:rsidP="003B2257">
      <w:pPr>
        <w:jc w:val="center"/>
        <w:rPr>
          <w:rFonts w:ascii="Times New Roman" w:hAnsi="Times New Roman" w:cs="Times New Roman"/>
          <w:b/>
          <w:bCs/>
          <w:smallCaps/>
          <w:sz w:val="28"/>
          <w:szCs w:val="24"/>
        </w:rPr>
      </w:pPr>
    </w:p>
    <w:p w14:paraId="3463E42E" w14:textId="77777777" w:rsidR="003B2257" w:rsidRDefault="003B2257" w:rsidP="003B2257">
      <w:pPr>
        <w:jc w:val="center"/>
        <w:rPr>
          <w:rFonts w:ascii="Times New Roman" w:hAnsi="Times New Roman" w:cs="Times New Roman"/>
          <w:b/>
          <w:bCs/>
          <w:smallCaps/>
          <w:sz w:val="28"/>
          <w:szCs w:val="24"/>
        </w:rPr>
      </w:pPr>
    </w:p>
    <w:p w14:paraId="77358C7A" w14:textId="77777777" w:rsidR="003B2257" w:rsidRDefault="003B2257" w:rsidP="003B2257">
      <w:pPr>
        <w:jc w:val="center"/>
        <w:rPr>
          <w:rFonts w:ascii="Times New Roman" w:hAnsi="Times New Roman" w:cs="Times New Roman"/>
          <w:b/>
          <w:bCs/>
          <w:smallCaps/>
          <w:sz w:val="28"/>
          <w:szCs w:val="24"/>
        </w:rPr>
      </w:pPr>
    </w:p>
    <w:p w14:paraId="5C5B275E" w14:textId="77777777" w:rsidR="003B2257" w:rsidRPr="0017436E" w:rsidRDefault="003B2257" w:rsidP="003B2257">
      <w:pPr>
        <w:pStyle w:val="ListParagraph"/>
        <w:spacing w:before="120" w:after="0" w:line="240" w:lineRule="auto"/>
        <w:rPr>
          <w:rFonts w:ascii="Times New Roman" w:hAnsi="Times New Roman" w:cs="Times New Roman"/>
        </w:rPr>
      </w:pPr>
    </w:p>
    <w:p w14:paraId="30023583" w14:textId="77777777" w:rsidR="003B2257" w:rsidRDefault="003B2257" w:rsidP="003B2257">
      <w:pPr>
        <w:pStyle w:val="ListParagraph"/>
        <w:spacing w:before="120" w:after="0" w:line="240" w:lineRule="auto"/>
        <w:rPr>
          <w:rFonts w:ascii="Times New Roman" w:hAnsi="Times New Roman" w:cs="Times New Roman"/>
        </w:rPr>
      </w:pPr>
    </w:p>
    <w:p w14:paraId="5FCBBFCD" w14:textId="77777777" w:rsidR="003B2257" w:rsidRDefault="003B2257" w:rsidP="003B2257">
      <w:pPr>
        <w:pStyle w:val="ListParagraph"/>
        <w:spacing w:before="120" w:after="0" w:line="240" w:lineRule="auto"/>
        <w:rPr>
          <w:rFonts w:ascii="Times New Roman" w:hAnsi="Times New Roman" w:cs="Times New Roman"/>
        </w:rPr>
      </w:pPr>
    </w:p>
    <w:p w14:paraId="2689F3D1" w14:textId="77777777" w:rsidR="003B2257" w:rsidRDefault="003B2257" w:rsidP="003B2257">
      <w:pPr>
        <w:pStyle w:val="ListParagraph"/>
        <w:spacing w:before="120" w:after="0" w:line="240" w:lineRule="auto"/>
        <w:rPr>
          <w:rFonts w:ascii="Times New Roman" w:hAnsi="Times New Roman" w:cs="Times New Roman"/>
        </w:rPr>
      </w:pPr>
    </w:p>
    <w:p w14:paraId="155B5253" w14:textId="77777777" w:rsidR="003B2257" w:rsidRDefault="003B2257" w:rsidP="003B2257">
      <w:pPr>
        <w:pStyle w:val="ListParagraph"/>
        <w:spacing w:before="120" w:after="0" w:line="240" w:lineRule="auto"/>
        <w:rPr>
          <w:rFonts w:ascii="Times New Roman" w:hAnsi="Times New Roman" w:cs="Times New Roman"/>
        </w:rPr>
      </w:pPr>
    </w:p>
    <w:p w14:paraId="6B71F2DF" w14:textId="77777777" w:rsidR="003B2257" w:rsidRDefault="003B2257" w:rsidP="003B2257">
      <w:pPr>
        <w:pStyle w:val="ListParagraph"/>
        <w:spacing w:before="120" w:after="0" w:line="240" w:lineRule="auto"/>
        <w:rPr>
          <w:rFonts w:ascii="Times New Roman" w:hAnsi="Times New Roman" w:cs="Times New Roman"/>
        </w:rPr>
      </w:pPr>
    </w:p>
    <w:p w14:paraId="0D7F421C" w14:textId="77777777" w:rsidR="003B2257" w:rsidRDefault="003B2257" w:rsidP="003B2257">
      <w:pPr>
        <w:pStyle w:val="ListParagraph"/>
        <w:spacing w:before="120" w:after="0" w:line="240" w:lineRule="auto"/>
        <w:rPr>
          <w:rFonts w:ascii="Times New Roman" w:hAnsi="Times New Roman" w:cs="Times New Roman"/>
        </w:rPr>
      </w:pPr>
    </w:p>
    <w:p w14:paraId="6617F1A1" w14:textId="77777777" w:rsidR="003B2257" w:rsidRDefault="003B2257" w:rsidP="003B2257">
      <w:pPr>
        <w:pStyle w:val="ListParagraph"/>
        <w:spacing w:before="120" w:after="0" w:line="240" w:lineRule="auto"/>
        <w:rPr>
          <w:rFonts w:ascii="Times New Roman" w:hAnsi="Times New Roman" w:cs="Times New Roman"/>
        </w:rPr>
      </w:pPr>
    </w:p>
    <w:p w14:paraId="3F9D95F0" w14:textId="77777777" w:rsidR="003B2257" w:rsidRDefault="003B2257" w:rsidP="003B2257">
      <w:pPr>
        <w:pStyle w:val="ListParagraph"/>
        <w:spacing w:before="120" w:after="0" w:line="240" w:lineRule="auto"/>
        <w:rPr>
          <w:rFonts w:ascii="Times New Roman" w:hAnsi="Times New Roman" w:cs="Times New Roman"/>
        </w:rPr>
      </w:pPr>
    </w:p>
    <w:p w14:paraId="1B8DF9F9" w14:textId="77777777" w:rsidR="003B2257" w:rsidRDefault="003B2257" w:rsidP="003B2257">
      <w:pPr>
        <w:pStyle w:val="ListParagraph"/>
        <w:spacing w:before="120" w:after="0" w:line="240" w:lineRule="auto"/>
        <w:rPr>
          <w:rFonts w:ascii="Times New Roman" w:hAnsi="Times New Roman" w:cs="Times New Roman"/>
        </w:rPr>
      </w:pPr>
    </w:p>
    <w:p w14:paraId="30BB7A82" w14:textId="77777777" w:rsidR="003B2257" w:rsidRDefault="003B2257" w:rsidP="003B2257">
      <w:pPr>
        <w:pStyle w:val="ListParagraph"/>
        <w:spacing w:before="120" w:after="0" w:line="240" w:lineRule="auto"/>
        <w:rPr>
          <w:rFonts w:ascii="Times New Roman" w:hAnsi="Times New Roman" w:cs="Times New Roman"/>
        </w:rPr>
      </w:pPr>
    </w:p>
    <w:p w14:paraId="235797C8" w14:textId="77777777" w:rsidR="003B2257" w:rsidRDefault="003B2257" w:rsidP="003B2257">
      <w:pPr>
        <w:pStyle w:val="ListParagraph"/>
        <w:spacing w:before="120" w:after="0" w:line="240" w:lineRule="auto"/>
        <w:rPr>
          <w:rFonts w:ascii="Times New Roman" w:hAnsi="Times New Roman" w:cs="Times New Roman"/>
        </w:rPr>
      </w:pPr>
    </w:p>
    <w:p w14:paraId="7266A33A" w14:textId="77777777" w:rsidR="003B2257" w:rsidRDefault="003B2257" w:rsidP="003B2257">
      <w:pPr>
        <w:pStyle w:val="ListParagraph"/>
        <w:spacing w:before="120" w:after="0" w:line="240" w:lineRule="auto"/>
        <w:rPr>
          <w:rFonts w:ascii="Times New Roman" w:hAnsi="Times New Roman" w:cs="Times New Roman"/>
        </w:rPr>
      </w:pPr>
    </w:p>
    <w:p w14:paraId="6690E486" w14:textId="77777777" w:rsidR="003B2257" w:rsidRDefault="003B2257" w:rsidP="003B2257">
      <w:pPr>
        <w:pStyle w:val="ListParagraph"/>
        <w:spacing w:before="120" w:after="0" w:line="240" w:lineRule="auto"/>
        <w:rPr>
          <w:rFonts w:ascii="Times New Roman" w:hAnsi="Times New Roman" w:cs="Times New Roman"/>
        </w:rPr>
      </w:pPr>
    </w:p>
    <w:p w14:paraId="5F9BDDA4" w14:textId="77777777" w:rsidR="003B2257" w:rsidRDefault="003B2257" w:rsidP="003B2257">
      <w:pPr>
        <w:pStyle w:val="ListParagraph"/>
        <w:spacing w:before="120" w:after="0" w:line="240" w:lineRule="auto"/>
        <w:rPr>
          <w:rFonts w:ascii="Times New Roman" w:hAnsi="Times New Roman" w:cs="Times New Roman"/>
        </w:rPr>
      </w:pPr>
    </w:p>
    <w:p w14:paraId="7992CB2B" w14:textId="77777777" w:rsidR="003B2257" w:rsidRDefault="003B2257" w:rsidP="003B2257">
      <w:pPr>
        <w:pStyle w:val="ListParagraph"/>
        <w:spacing w:before="120" w:after="0" w:line="240" w:lineRule="auto"/>
        <w:rPr>
          <w:rFonts w:ascii="Times New Roman" w:hAnsi="Times New Roman" w:cs="Times New Roman"/>
        </w:rPr>
      </w:pPr>
    </w:p>
    <w:p w14:paraId="0F8934B9" w14:textId="77777777" w:rsidR="003B2257" w:rsidRDefault="003B2257" w:rsidP="003B2257">
      <w:pPr>
        <w:pStyle w:val="ListParagraph"/>
        <w:spacing w:before="120" w:after="0" w:line="240" w:lineRule="auto"/>
        <w:rPr>
          <w:rFonts w:ascii="Times New Roman" w:hAnsi="Times New Roman" w:cs="Times New Roman"/>
        </w:rPr>
      </w:pPr>
    </w:p>
    <w:p w14:paraId="1DB859AD" w14:textId="77777777" w:rsidR="003B2257" w:rsidRDefault="003B2257" w:rsidP="003B2257">
      <w:pPr>
        <w:pStyle w:val="ListParagraph"/>
        <w:spacing w:before="120" w:after="0" w:line="240" w:lineRule="auto"/>
        <w:rPr>
          <w:rFonts w:ascii="Times New Roman" w:hAnsi="Times New Roman" w:cs="Times New Roman"/>
        </w:rPr>
      </w:pPr>
    </w:p>
    <w:p w14:paraId="44550BBA" w14:textId="77777777" w:rsidR="003B2257" w:rsidRDefault="003B2257" w:rsidP="003B2257">
      <w:pPr>
        <w:pStyle w:val="ListParagraph"/>
        <w:spacing w:before="120" w:after="0" w:line="240" w:lineRule="auto"/>
        <w:rPr>
          <w:rFonts w:ascii="Times New Roman" w:hAnsi="Times New Roman" w:cs="Times New Roman"/>
        </w:rPr>
      </w:pPr>
    </w:p>
    <w:p w14:paraId="0DAFBC29" w14:textId="77777777" w:rsidR="003B2257" w:rsidRDefault="003B2257" w:rsidP="003B2257">
      <w:pPr>
        <w:spacing w:before="120" w:after="0" w:line="480" w:lineRule="auto"/>
        <w:rPr>
          <w:rFonts w:ascii="Times New Roman" w:hAnsi="Times New Roman" w:cs="Times New Roman"/>
          <w:sz w:val="24"/>
          <w:szCs w:val="24"/>
        </w:rPr>
      </w:pPr>
    </w:p>
    <w:p w14:paraId="29D21F5A" w14:textId="77777777" w:rsidR="003B2257" w:rsidRPr="00724BF2" w:rsidRDefault="003B2257" w:rsidP="003B2257">
      <w:pPr>
        <w:spacing w:before="120" w:after="0" w:line="480" w:lineRule="auto"/>
        <w:jc w:val="center"/>
        <w:rPr>
          <w:rFonts w:ascii="Times New Roman" w:hAnsi="Times New Roman" w:cs="Times New Roman"/>
          <w:sz w:val="24"/>
          <w:szCs w:val="24"/>
        </w:rPr>
      </w:pPr>
      <w:r w:rsidRPr="00724BF2">
        <w:rPr>
          <w:rFonts w:ascii="Times New Roman" w:hAnsi="Times New Roman" w:cs="Times New Roman"/>
          <w:sz w:val="24"/>
          <w:szCs w:val="24"/>
        </w:rPr>
        <w:lastRenderedPageBreak/>
        <w:t>Five Stages and Four Spheres of Discipleship</w:t>
      </w:r>
    </w:p>
    <w:p w14:paraId="7D098AD8" w14:textId="77777777" w:rsidR="003B2257" w:rsidRPr="00724BF2" w:rsidRDefault="003B2257" w:rsidP="003B2257">
      <w:pPr>
        <w:spacing w:before="120" w:after="0" w:line="480" w:lineRule="auto"/>
        <w:rPr>
          <w:rFonts w:ascii="Times New Roman" w:hAnsi="Times New Roman" w:cs="Times New Roman"/>
          <w:sz w:val="24"/>
          <w:szCs w:val="24"/>
        </w:rPr>
      </w:pPr>
      <w:r w:rsidRPr="00724BF2">
        <w:rPr>
          <w:rFonts w:ascii="Times New Roman" w:hAnsi="Times New Roman" w:cs="Times New Roman"/>
          <w:sz w:val="24"/>
          <w:szCs w:val="24"/>
        </w:rPr>
        <w:t xml:space="preserve">     As defined by Rod Demsey per the week #3’s video lecture and a textbook titled </w:t>
      </w:r>
      <w:r w:rsidRPr="00724BF2">
        <w:rPr>
          <w:rFonts w:ascii="Times New Roman" w:hAnsi="Times New Roman" w:cs="Times New Roman"/>
          <w:i/>
          <w:iCs/>
          <w:sz w:val="24"/>
          <w:szCs w:val="24"/>
        </w:rPr>
        <w:t>Discipleship Shift</w:t>
      </w:r>
      <w:r w:rsidRPr="00724BF2">
        <w:rPr>
          <w:rFonts w:ascii="Times New Roman" w:hAnsi="Times New Roman" w:cs="Times New Roman"/>
          <w:sz w:val="24"/>
          <w:szCs w:val="24"/>
        </w:rPr>
        <w:t xml:space="preserve"> authored by Jim Putman, the Five Stages are 1) spiritually dead stage, 2) spiritually infant stage, 3) spiritually child stage, 4) spiritually young adult stage, and 5) spiritually parent stage. The Four Spheres are the areas of gradual spiritual development one would need to get engaged with and in as they are “the 1) centrality of a relationship with God, 2) relationships within the family of God, the church, 3) relationships at home, and 4) the relationships with the world.”</w:t>
      </w:r>
      <w:r w:rsidRPr="00724BF2">
        <w:rPr>
          <w:rStyle w:val="FootnoteReference"/>
          <w:rFonts w:ascii="Times New Roman" w:hAnsi="Times New Roman" w:cs="Times New Roman"/>
          <w:sz w:val="24"/>
          <w:szCs w:val="24"/>
        </w:rPr>
        <w:footnoteReference w:id="1"/>
      </w:r>
      <w:r w:rsidRPr="00724BF2">
        <w:rPr>
          <w:rFonts w:ascii="Times New Roman" w:hAnsi="Times New Roman" w:cs="Times New Roman"/>
          <w:sz w:val="24"/>
          <w:szCs w:val="24"/>
        </w:rPr>
        <w:t xml:space="preserve"> </w:t>
      </w:r>
    </w:p>
    <w:p w14:paraId="722087C9" w14:textId="77777777" w:rsidR="003B2257" w:rsidRPr="00724BF2" w:rsidRDefault="003B2257" w:rsidP="003B2257">
      <w:pPr>
        <w:spacing w:before="120" w:after="0" w:line="480" w:lineRule="auto"/>
        <w:rPr>
          <w:rFonts w:ascii="Times New Roman" w:hAnsi="Times New Roman" w:cs="Times New Roman"/>
          <w:sz w:val="24"/>
          <w:szCs w:val="24"/>
        </w:rPr>
      </w:pPr>
      <w:r w:rsidRPr="00724BF2">
        <w:rPr>
          <w:rFonts w:ascii="Times New Roman" w:hAnsi="Times New Roman" w:cs="Times New Roman"/>
          <w:sz w:val="24"/>
          <w:szCs w:val="24"/>
        </w:rPr>
        <w:t xml:space="preserve">     Not too many in the world history or from the New Testament books alone could epitomize a 180-degree turn in discipleship shift, who was spiritually literally dead and then proceeded on to go through a transformation so formative, amazing, breathtaking, inspirational and lasting as a bland caterpillar would into a beautiful brightly multi-colored butterfly than did apostle Paul, an author of thirteen New Testament letters. “This is a faithful saying, and worthy of all </w:t>
      </w:r>
      <w:proofErr w:type="gramStart"/>
      <w:r w:rsidRPr="00724BF2">
        <w:rPr>
          <w:rFonts w:ascii="Times New Roman" w:hAnsi="Times New Roman" w:cs="Times New Roman"/>
          <w:sz w:val="24"/>
          <w:szCs w:val="24"/>
        </w:rPr>
        <w:t>acceptation</w:t>
      </w:r>
      <w:proofErr w:type="gramEnd"/>
      <w:r w:rsidRPr="00724BF2">
        <w:rPr>
          <w:rFonts w:ascii="Times New Roman" w:hAnsi="Times New Roman" w:cs="Times New Roman"/>
          <w:sz w:val="24"/>
          <w:szCs w:val="24"/>
        </w:rPr>
        <w:t xml:space="preserve">, that Christ Jesus came into the world to save sinners; of whom I am chief.” (1 Timothy 1:15 KJV) so proclaimed he. He was spiritually dead as he was a murderer and prosecutor of the early Christians driven by falsely engineered zealotry for his Jewish faith. His singularly indoctrinated but one-sided blind Judaism would bring him to the scene of gang murder as a watcher of a clothing of disrobed would-be-killers at as the martyrdom of Stephent took place (cf. Acts 6-7). However, fortunately for the kingdom of God thereafter and bountiful grace according to His Providence, apostle Paul would go through the remarkable transformation as he would become an apostle of risen glorified Christ almost overnight after meeting Him on the road to Damascus (cf. Acts 9:1-9). It looks almost as if apostle Paul bypassed the stages 3 &amp; 4: yes, there was the </w:t>
      </w:r>
      <w:r w:rsidRPr="00724BF2">
        <w:rPr>
          <w:rFonts w:ascii="Times New Roman" w:hAnsi="Times New Roman" w:cs="Times New Roman"/>
          <w:sz w:val="24"/>
          <w:szCs w:val="24"/>
        </w:rPr>
        <w:lastRenderedPageBreak/>
        <w:t>initial stage where he would have to be attended by Ananias in his blindness which lasted for three days. Ananias prayed for him, something resembling like scales fell from his eyes which enable him to see again. After an instantaneous healing of his blindness, a baptism followed, and (communal) feeding as the beleaguered apostle, a former mass murderer by all accounts regained strength and officially became aligned to be on track to become probably the most influential evangelist of all time. That was the Apostle Paul: no one before or after him was quite like him. Having been previously trained by a renowned Pharisee Gamaliel (cf. Acts 5:34-39, 22:3) Paul then jumped right into being a universally recognized and authorized apostle right next to the fishermen from backwater region of Galilee who walked the shores of the Sea with the Lord Himself. His elite educational background and first-rate unquenching passion for God (although misguided) was never in question, but now with adjusted refocus and shifted discipleship in line with the gospel of the Lamb his apostleship was richly endorsed by the King of kings and the Lord of lords (cf. 1 Timothy 6:13-16; Philippians 2:9-11). Even though later at one point there was a group of Ephesians who questions his integrity as “Paul sensed that he had lost the trust of the Corinthians due to the accusations of certain false apostles (probably legalists) who had  challenged his integrity,”</w:t>
      </w:r>
      <w:r w:rsidRPr="00724BF2">
        <w:rPr>
          <w:rStyle w:val="FootnoteReference"/>
          <w:rFonts w:ascii="Times New Roman" w:hAnsi="Times New Roman" w:cs="Times New Roman"/>
          <w:sz w:val="24"/>
          <w:szCs w:val="24"/>
        </w:rPr>
        <w:footnoteReference w:id="2"/>
      </w:r>
      <w:r w:rsidRPr="00724BF2">
        <w:rPr>
          <w:rFonts w:ascii="Times New Roman" w:hAnsi="Times New Roman" w:cs="Times New Roman"/>
          <w:sz w:val="24"/>
          <w:szCs w:val="24"/>
        </w:rPr>
        <w:t xml:space="preserve"> no one seriously questioned his identity nor his qualifications after the initial apprehension subsided and went away from the fearful Christians, who knew all too well of his murderous obsession of them in hiding. </w:t>
      </w:r>
    </w:p>
    <w:p w14:paraId="65062BDE" w14:textId="77777777" w:rsidR="003B2257" w:rsidRPr="00724BF2" w:rsidRDefault="003B2257" w:rsidP="003B2257">
      <w:pPr>
        <w:spacing w:before="120" w:after="0" w:line="480" w:lineRule="auto"/>
        <w:rPr>
          <w:rFonts w:ascii="Times New Roman" w:hAnsi="Times New Roman" w:cs="Times New Roman"/>
          <w:sz w:val="24"/>
          <w:szCs w:val="24"/>
        </w:rPr>
      </w:pPr>
      <w:r w:rsidRPr="00724BF2">
        <w:rPr>
          <w:rFonts w:ascii="Times New Roman" w:hAnsi="Times New Roman" w:cs="Times New Roman"/>
          <w:sz w:val="24"/>
          <w:szCs w:val="24"/>
        </w:rPr>
        <w:t xml:space="preserve">     Nevertheless, most believers or rather newly minted converts are not like apostle Paul although he himself must have gone through the gradual progress of eventually becoming a top-notch Pharisee well-versed in all kinds of rituals, rhetorics, and intellectual discourses in spiritual </w:t>
      </w:r>
      <w:r w:rsidRPr="00724BF2">
        <w:rPr>
          <w:rFonts w:ascii="Times New Roman" w:hAnsi="Times New Roman" w:cs="Times New Roman"/>
          <w:sz w:val="24"/>
          <w:szCs w:val="24"/>
        </w:rPr>
        <w:lastRenderedPageBreak/>
        <w:t xml:space="preserve">formation from child stage to young adult stage before reaching the adulthood. Let’s be real here: we only get one Apostle Paul in the history of mankind as one Moses, one Elijah and one John the Baptist. The Bible is rather silent on the childhood and adulthood of most prophets mentioned, except for Moses whose life story has a little more turns and twists in its plots: indeed, Moses had to go through an agonizing process of discipleship shift as outlined in our class assignment for this week, as his life had to be torn down, become completely erased in the wildness of Midian before God appearing in the burning bush (cf. Exodus 3:2-6) rebuilt it back up again to be an effective leader, a true disciple of YHWH, to lead the enslaved people out of the land of bondage of slave into the Promised Land. When he fled Egypt as a murderer, at the age of forty, he was spiritually dead. When God tasked him with leading the chosen nation of Israel forty years later, he appeared to have reached the spiritual stage of adulthood at least. Many a time, “trials are beneficial” for our spiritual development as one matures towards the parenthood (cf. Romans 5:3-5; 2 Corinthians 4:17; 2 Corinthians 12:9-10; Romans 8:18; Acts 14:22). </w:t>
      </w:r>
    </w:p>
    <w:p w14:paraId="38CDDB9C" w14:textId="77777777" w:rsidR="003B2257" w:rsidRPr="00724BF2" w:rsidRDefault="003B2257" w:rsidP="003B2257">
      <w:pPr>
        <w:spacing w:before="120" w:after="0" w:line="480" w:lineRule="auto"/>
        <w:rPr>
          <w:rFonts w:ascii="Times New Roman" w:hAnsi="Times New Roman" w:cs="Times New Roman"/>
          <w:sz w:val="24"/>
          <w:szCs w:val="24"/>
        </w:rPr>
      </w:pPr>
      <w:r w:rsidRPr="00724BF2">
        <w:rPr>
          <w:rFonts w:ascii="Times New Roman" w:hAnsi="Times New Roman" w:cs="Times New Roman"/>
          <w:sz w:val="24"/>
          <w:szCs w:val="24"/>
        </w:rPr>
        <w:t xml:space="preserve">     The bible verses mentioned for the infant stage (1 Peter 2:2-3; Hebrews 5:12-14), the child stage (1 John 2:12; 1 Thessalonians 2:10-12), the young adult stage (1 John 2:13-14) and the parent stage (2 Timothy 2:1-2) all make sense: we would need to nurture, grow and become stronger and faster feeding on the word. Then, ultimately and eventually one would get to the adulthood and parenthood, which is our goal. “Second Timothy 2:1-2 describes people who are strong in the grace that is in Christ Jesus. There are reliable disciples who have grown and matured to the point where they are now qualified to teach others.”</w:t>
      </w:r>
      <w:r w:rsidRPr="00724BF2">
        <w:rPr>
          <w:rStyle w:val="FootnoteReference"/>
          <w:rFonts w:ascii="Times New Roman" w:hAnsi="Times New Roman" w:cs="Times New Roman"/>
          <w:sz w:val="24"/>
          <w:szCs w:val="24"/>
        </w:rPr>
        <w:footnoteReference w:id="3"/>
      </w:r>
      <w:r w:rsidRPr="00724BF2">
        <w:rPr>
          <w:rFonts w:ascii="Times New Roman" w:hAnsi="Times New Roman" w:cs="Times New Roman"/>
          <w:sz w:val="24"/>
          <w:szCs w:val="24"/>
        </w:rPr>
        <w:t xml:space="preserve"> Responsibility and influence </w:t>
      </w:r>
      <w:r w:rsidRPr="00724BF2">
        <w:rPr>
          <w:rFonts w:ascii="Times New Roman" w:hAnsi="Times New Roman" w:cs="Times New Roman"/>
          <w:sz w:val="24"/>
          <w:szCs w:val="24"/>
        </w:rPr>
        <w:lastRenderedPageBreak/>
        <w:t xml:space="preserve">could be huge and life-changing as the discipleship leaders are often tasked with mentoring and training the next generations of Champions in Christ as they go out into the world to make a change in whatever secular, professional or spiritual endeavors they take on. </w:t>
      </w:r>
    </w:p>
    <w:p w14:paraId="4C6EC218" w14:textId="77777777" w:rsidR="003B2257" w:rsidRPr="00724BF2" w:rsidRDefault="003B2257" w:rsidP="003B2257">
      <w:pPr>
        <w:spacing w:before="120" w:after="0" w:line="480" w:lineRule="auto"/>
        <w:rPr>
          <w:rFonts w:ascii="Times New Roman" w:hAnsi="Times New Roman" w:cs="Times New Roman"/>
          <w:sz w:val="24"/>
          <w:szCs w:val="24"/>
        </w:rPr>
      </w:pPr>
      <w:r w:rsidRPr="00724BF2">
        <w:rPr>
          <w:rFonts w:ascii="Times New Roman" w:hAnsi="Times New Roman" w:cs="Times New Roman"/>
          <w:sz w:val="24"/>
          <w:szCs w:val="24"/>
        </w:rPr>
        <w:t xml:space="preserve">     A word of caution here: Yes, some can preach in a mega church or teach at a seminary, even publish books, and have a thriving podcast, is blessed with active SNS presence with thousands of followers; but does it validate one’s standings in true discipleship of the church of Christ? As it turns out, not too many can become an actual parent in true sense of truthfulness and discernment as there are many false prophets and teachers in this world (cf. Deut. 18:20; Ezekiel 13:9; Jer. 14:14; Jer. 23:16; Matt. 24:24 et al) even at the very top of food chain, so to speak. At this last stage of assumed authority and grooming with influence and power, the de facto spiritual leaders should exhibit truthfulness, wisdom, discernment and mostly humility in Christ bearing the fruits of the Holy Spirit (Cf. Galatians 5:22-23) for all to see as they must guard against the personal glorification of themselves of all things as the Bible sternly warns against it (cf. Matthew 7:21; Luke 13:25-027): “Why do you call me, “Lord, Lord,” and not to what I tell you? (Luke 6:46)”. Indeed, hypocrisy and spiritual blindness/intransigency abound </w:t>
      </w:r>
      <w:proofErr w:type="gramStart"/>
      <w:r w:rsidRPr="00724BF2">
        <w:rPr>
          <w:rFonts w:ascii="Times New Roman" w:hAnsi="Times New Roman" w:cs="Times New Roman"/>
          <w:sz w:val="24"/>
          <w:szCs w:val="24"/>
        </w:rPr>
        <w:t>in this day and age</w:t>
      </w:r>
      <w:proofErr w:type="gramEnd"/>
      <w:r w:rsidRPr="00724BF2">
        <w:rPr>
          <w:rFonts w:ascii="Times New Roman" w:hAnsi="Times New Roman" w:cs="Times New Roman"/>
          <w:sz w:val="24"/>
          <w:szCs w:val="24"/>
        </w:rPr>
        <w:t xml:space="preserve"> as they did millennia ago. Most of time, these false prophets and teachers, the wolves in sheep’s clothing are easy to spot from miles away. Nevertheless, most insidious are the ones who are well-hidden and -established among the trenches of our Christian fraternity, where only after the moment of their disgraced scandalous acts their falsehood becomes public as the fiasco deals a major blow to the Christendom at large and sets our cause for the evangelism back significantly. However, in Christ there is healing power and true restoration as was the case for David, or Saul who became apostle Paul later, who demonstrate contrite and repentant heart in truthfulness. Amen. </w:t>
      </w:r>
    </w:p>
    <w:p w14:paraId="5018E510" w14:textId="77777777" w:rsidR="003B2257" w:rsidRPr="00724BF2" w:rsidRDefault="003B2257" w:rsidP="003B2257">
      <w:pPr>
        <w:spacing w:before="120" w:after="0" w:line="480" w:lineRule="auto"/>
        <w:jc w:val="center"/>
        <w:rPr>
          <w:rFonts w:ascii="Times New Roman" w:hAnsi="Times New Roman" w:cs="Times New Roman"/>
          <w:sz w:val="24"/>
          <w:szCs w:val="24"/>
        </w:rPr>
      </w:pPr>
      <w:r w:rsidRPr="00724BF2">
        <w:rPr>
          <w:rFonts w:ascii="Times New Roman" w:hAnsi="Times New Roman" w:cs="Times New Roman"/>
          <w:sz w:val="24"/>
          <w:szCs w:val="24"/>
        </w:rPr>
        <w:lastRenderedPageBreak/>
        <w:t>Current Stage of Discipleship Which I Am in</w:t>
      </w:r>
    </w:p>
    <w:p w14:paraId="6618888D" w14:textId="77777777" w:rsidR="003B2257" w:rsidRPr="00724BF2" w:rsidRDefault="003B2257" w:rsidP="003B2257">
      <w:pPr>
        <w:spacing w:before="120" w:after="0" w:line="480" w:lineRule="auto"/>
        <w:rPr>
          <w:rFonts w:ascii="Times New Roman" w:hAnsi="Times New Roman" w:cs="Times New Roman"/>
          <w:sz w:val="24"/>
          <w:szCs w:val="24"/>
        </w:rPr>
      </w:pPr>
      <w:r w:rsidRPr="00724BF2">
        <w:rPr>
          <w:rFonts w:ascii="Times New Roman" w:hAnsi="Times New Roman" w:cs="Times New Roman"/>
          <w:sz w:val="24"/>
          <w:szCs w:val="24"/>
        </w:rPr>
        <w:t xml:space="preserve">     This author believes that he is mostly in between (young) adult and parenthood stages even though sometimes he may regress to child stage. It is not as dry cut as it may be presented in the course materials in all honesty. Obviously, this author does his best to demonstrate maturity and growth in his spiritual formation as he does his best to live a life of disciple of Christ in fullness. My life is Jesus-centered and God-centric first and foremost. I do everything in my power to honor and glorify God. I regularly pray, have a family prayer meeting, regularly attend church on Sundays (and other days when I can), and regularly make offerings to church/mission-related causes. It is all there. It is just that I am not perfect as Jesus is! In my humility and frankness, there are still some things I would need to work on before I can honestly say that I am a fully grown complete disciple of Christ in all aspects of development. I am not, and it is perfectly okay to admit one’s shortcomings and work towards improving upon them. As Philippians 2:3 says, “Let nothing be done through selfish ambition or conceit, but in lowliness of mind let each esteem others better than himself.” I truly believe in that spirit of the verse and live out my life accordingly. Plus, when given chances to evangelize and even preach/witness, I am willing and do it gladly: as 1 Peter 3:15 attests, “Always be prepared to make a defense to anyone who asks you for a reason for the hope that is in you; yet do it with gentleness and respect”. That is one of the guiding principles in my life when I approach an opportunity to be a witness for Christ to potential converts. Amen. </w:t>
      </w:r>
    </w:p>
    <w:p w14:paraId="563B7F15" w14:textId="77777777" w:rsidR="003B2257" w:rsidRPr="00724BF2" w:rsidRDefault="003B2257" w:rsidP="003B2257">
      <w:pPr>
        <w:spacing w:before="120" w:after="0" w:line="480" w:lineRule="auto"/>
        <w:jc w:val="center"/>
        <w:rPr>
          <w:rFonts w:ascii="Times New Roman" w:hAnsi="Times New Roman" w:cs="Times New Roman"/>
          <w:sz w:val="24"/>
          <w:szCs w:val="24"/>
        </w:rPr>
      </w:pPr>
      <w:r w:rsidRPr="00724BF2">
        <w:rPr>
          <w:rFonts w:ascii="Times New Roman" w:hAnsi="Times New Roman" w:cs="Times New Roman"/>
          <w:sz w:val="24"/>
          <w:szCs w:val="24"/>
        </w:rPr>
        <w:t>Spheres I Would Need to Submit Myself to the Centrality of Christ</w:t>
      </w:r>
    </w:p>
    <w:p w14:paraId="43873E1E" w14:textId="77777777" w:rsidR="003B2257" w:rsidRPr="00724BF2" w:rsidRDefault="003B2257" w:rsidP="003B2257">
      <w:pPr>
        <w:spacing w:before="120" w:after="0" w:line="480" w:lineRule="auto"/>
        <w:rPr>
          <w:rFonts w:ascii="Times New Roman" w:hAnsi="Times New Roman" w:cs="Times New Roman"/>
          <w:sz w:val="24"/>
          <w:szCs w:val="24"/>
        </w:rPr>
      </w:pPr>
      <w:r w:rsidRPr="00724BF2">
        <w:rPr>
          <w:rFonts w:ascii="Times New Roman" w:hAnsi="Times New Roman" w:cs="Times New Roman"/>
          <w:sz w:val="24"/>
          <w:szCs w:val="24"/>
        </w:rPr>
        <w:t xml:space="preserve">     Obviously, we would need to be fully engaged in all four spheres to submit myself to the centrality of Christ: our relationship with God, church, home/family and the external world are </w:t>
      </w:r>
      <w:r w:rsidRPr="00724BF2">
        <w:rPr>
          <w:rFonts w:ascii="Times New Roman" w:hAnsi="Times New Roman" w:cs="Times New Roman"/>
          <w:sz w:val="24"/>
          <w:szCs w:val="24"/>
        </w:rPr>
        <w:lastRenderedPageBreak/>
        <w:t xml:space="preserve">mutually inclusive, not exclusive. To be an effective and trustworthy witness/disciple of Christ, we ought to excel in all four spheres—at least half-way decent, if not outright outstanding. </w:t>
      </w:r>
    </w:p>
    <w:p w14:paraId="3666D78C" w14:textId="77777777" w:rsidR="003B2257" w:rsidRPr="00724BF2" w:rsidRDefault="003B2257" w:rsidP="003B2257">
      <w:pPr>
        <w:spacing w:before="120" w:after="0" w:line="480" w:lineRule="auto"/>
        <w:rPr>
          <w:rFonts w:ascii="Times New Roman" w:hAnsi="Times New Roman" w:cs="Times New Roman"/>
          <w:sz w:val="24"/>
          <w:szCs w:val="24"/>
        </w:rPr>
      </w:pPr>
      <w:r w:rsidRPr="00724BF2">
        <w:rPr>
          <w:rFonts w:ascii="Times New Roman" w:hAnsi="Times New Roman" w:cs="Times New Roman"/>
          <w:sz w:val="24"/>
          <w:szCs w:val="24"/>
        </w:rPr>
        <w:t xml:space="preserve">     What was interesting about when reading Bonhoffer’s take on the discipleship (Ch 2) is that acknowledgement (“knowing”) and action go hand in hand as we all have been taught so much at LU thus far in my yearlong study in MDiv program. Bonhoffer states, “There is literally no time left to ask about someone else’s qualification. I must act and must obey; I must be a neighbor to the other person...The rich young man was called by Jesus into the grace of discipleship, but the tempting scribe is shoved back to the commandment.”</w:t>
      </w:r>
      <w:r w:rsidRPr="00724BF2">
        <w:rPr>
          <w:rStyle w:val="FootnoteReference"/>
          <w:rFonts w:ascii="Times New Roman" w:hAnsi="Times New Roman" w:cs="Times New Roman"/>
          <w:sz w:val="24"/>
          <w:szCs w:val="24"/>
        </w:rPr>
        <w:footnoteReference w:id="4"/>
      </w:r>
      <w:r w:rsidRPr="00724BF2">
        <w:rPr>
          <w:rFonts w:ascii="Times New Roman" w:hAnsi="Times New Roman" w:cs="Times New Roman"/>
          <w:sz w:val="24"/>
          <w:szCs w:val="24"/>
        </w:rPr>
        <w:t xml:space="preserve"> Absolutely. As we both realize that there is only so much, we can do at our local church, which will never become our permanent church,  as we are limited in our resources being seminarian couple and all that for the time being. Nevertheless, I and my wife are anxiously waiting for our long-drawn out extended academic training to be done and completed in over the next several years as we will be looking to build our own ministry, God willing, as I will also look to get myself submerged into the academic side of doing ministry. There are a proper time and space for everything: we are patiently and wisely/prudently waiting for our time to arrive when we can fully get ourselves engaged in doing great actions for God as we become more knowledgeable and informed in our learning together as moving along the path of spiritually developed furthermore. </w:t>
      </w:r>
    </w:p>
    <w:p w14:paraId="2267D6C0" w14:textId="77777777" w:rsidR="003B2257" w:rsidRPr="00724BF2" w:rsidRDefault="003B2257" w:rsidP="003B2257">
      <w:pPr>
        <w:spacing w:before="120" w:after="0" w:line="480" w:lineRule="auto"/>
        <w:jc w:val="center"/>
        <w:rPr>
          <w:rFonts w:ascii="Times New Roman" w:hAnsi="Times New Roman" w:cs="Times New Roman"/>
          <w:sz w:val="24"/>
          <w:szCs w:val="24"/>
        </w:rPr>
      </w:pPr>
      <w:r w:rsidRPr="00724BF2">
        <w:rPr>
          <w:rFonts w:ascii="Times New Roman" w:hAnsi="Times New Roman" w:cs="Times New Roman"/>
          <w:sz w:val="24"/>
          <w:szCs w:val="24"/>
        </w:rPr>
        <w:t>What It Means to Be in Submission to Christ</w:t>
      </w:r>
    </w:p>
    <w:p w14:paraId="04A642C5" w14:textId="77777777" w:rsidR="003B2257" w:rsidRPr="00724BF2" w:rsidRDefault="003B2257" w:rsidP="003B2257">
      <w:pPr>
        <w:spacing w:before="120" w:after="0" w:line="480" w:lineRule="auto"/>
        <w:rPr>
          <w:rFonts w:ascii="Times New Roman" w:hAnsi="Times New Roman" w:cs="Times New Roman"/>
          <w:sz w:val="24"/>
          <w:szCs w:val="24"/>
        </w:rPr>
      </w:pPr>
      <w:r w:rsidRPr="00724BF2">
        <w:rPr>
          <w:rFonts w:ascii="Times New Roman" w:hAnsi="Times New Roman" w:cs="Times New Roman"/>
          <w:sz w:val="24"/>
          <w:szCs w:val="24"/>
        </w:rPr>
        <w:t xml:space="preserve">     The full submission to Christ means that one is willing and making a conscientious effort in giving everything to God: this statement is encompassing as it relates to not only in spiritual sense but physical sense of the word as well. First, our ego goes away completely as we </w:t>
      </w:r>
      <w:r w:rsidRPr="00724BF2">
        <w:rPr>
          <w:rFonts w:ascii="Times New Roman" w:hAnsi="Times New Roman" w:cs="Times New Roman"/>
          <w:sz w:val="24"/>
          <w:szCs w:val="24"/>
        </w:rPr>
        <w:lastRenderedPageBreak/>
        <w:t>personify Christ in our daily living as in “I have been crucified with Christ. It is no longer I who live, but Christ who lives in me (Galatians 2:20).” We are no longer bound to the desires of our flesh as “presenting your body as a living sacrifice, holy and acceptable to God, which is your spiritual worship. (Romans 12:1).” Bonhoffer states “Because Jesus is Christ, he has authority to call and to demand obedience to his word. Jesus calls to discipleship, not as a teacher and a role model, but as the Christ, the Son of God….his claim on people are proclaimed, and nothing else.”</w:t>
      </w:r>
      <w:r w:rsidRPr="00724BF2">
        <w:rPr>
          <w:rStyle w:val="FootnoteReference"/>
          <w:rFonts w:ascii="Times New Roman" w:hAnsi="Times New Roman" w:cs="Times New Roman"/>
          <w:sz w:val="24"/>
          <w:szCs w:val="24"/>
        </w:rPr>
        <w:footnoteReference w:id="5"/>
      </w:r>
      <w:r w:rsidRPr="00724BF2">
        <w:rPr>
          <w:rFonts w:ascii="Times New Roman" w:hAnsi="Times New Roman" w:cs="Times New Roman"/>
          <w:sz w:val="24"/>
          <w:szCs w:val="24"/>
        </w:rPr>
        <w:t xml:space="preserve"> This full submission that we resist and oppose the satanic power and influence at all times (cf. James 4:7): we surrender our will to God (cf. Romans 12:2; James 4:10). We act (cf. Colossians 3:17) as faith without action is dead. We demonstrate our humility through Christ (cf. 1 Peter 5:6) as we serve others as the Lord showed us how to (cf. Mark 10:45). We live a daily faithful living which is a fulfillment of the Two Greatest Commandments given (cf. Matthew 22:37-40) as we love one another and honor and glorify God in heaven. </w:t>
      </w:r>
    </w:p>
    <w:p w14:paraId="795C29D3" w14:textId="77777777" w:rsidR="003B2257" w:rsidRPr="00724BF2" w:rsidRDefault="003B2257" w:rsidP="003B2257">
      <w:pPr>
        <w:spacing w:line="480" w:lineRule="auto"/>
        <w:rPr>
          <w:rFonts w:ascii="Times New Roman" w:hAnsi="Times New Roman" w:cs="Times New Roman"/>
          <w:sz w:val="24"/>
          <w:szCs w:val="24"/>
        </w:rPr>
      </w:pPr>
      <w:r w:rsidRPr="00724BF2">
        <w:rPr>
          <w:rFonts w:ascii="Times New Roman" w:hAnsi="Times New Roman" w:cs="Times New Roman"/>
          <w:sz w:val="24"/>
          <w:szCs w:val="24"/>
        </w:rPr>
        <w:t xml:space="preserve">     </w:t>
      </w:r>
      <w:r>
        <w:rPr>
          <w:rFonts w:asciiTheme="majorBidi" w:hAnsiTheme="majorBidi" w:cstheme="majorBidi"/>
        </w:rPr>
        <w:t xml:space="preserve">  </w:t>
      </w:r>
      <w:r w:rsidRPr="00586628">
        <w:rPr>
          <w:rFonts w:asciiTheme="majorBidi" w:hAnsiTheme="majorBidi" w:cstheme="majorBidi"/>
          <w:sz w:val="24"/>
          <w:szCs w:val="24"/>
        </w:rPr>
        <w:t xml:space="preserve">As Ken Blanchard expressed in his best seller book of </w:t>
      </w:r>
      <w:r w:rsidRPr="00586628">
        <w:rPr>
          <w:rFonts w:asciiTheme="majorBidi" w:hAnsiTheme="majorBidi" w:cstheme="majorBidi"/>
          <w:i/>
          <w:iCs/>
          <w:sz w:val="24"/>
          <w:szCs w:val="24"/>
        </w:rPr>
        <w:t>Lead Like Jesus,</w:t>
      </w:r>
      <w:r w:rsidRPr="00586628">
        <w:rPr>
          <w:rFonts w:asciiTheme="majorBidi" w:hAnsiTheme="majorBidi" w:cstheme="majorBidi"/>
          <w:sz w:val="24"/>
          <w:szCs w:val="24"/>
        </w:rPr>
        <w:t xml:space="preserve"> “Choosing God to be the source of your wisdom means you are no longer focused on the world’s view. You have a different perspective and set of priorities. Scripture says you have the mind of Christ, and you recognize the Bible as the only playbook for your life. When you Exalt God Only, you are focused on Him: you lean into Him to hear His wise counsel.”</w:t>
      </w:r>
      <w:r w:rsidRPr="00586628">
        <w:rPr>
          <w:rStyle w:val="FootnoteReference"/>
          <w:rFonts w:asciiTheme="majorBidi" w:hAnsiTheme="majorBidi" w:cstheme="majorBidi"/>
          <w:sz w:val="24"/>
          <w:szCs w:val="24"/>
        </w:rPr>
        <w:footnoteReference w:id="6"/>
      </w:r>
      <w:r w:rsidRPr="00586628">
        <w:rPr>
          <w:rFonts w:ascii="Times New Roman" w:hAnsi="Times New Roman" w:cs="Times New Roman"/>
          <w:sz w:val="24"/>
          <w:szCs w:val="24"/>
        </w:rPr>
        <w:t xml:space="preserve"> Truly what submitting to Jesus means is that we are obsessed with Him: He is our center of the world as we eat, live and breathe Him, 24/7. That is love, that is passion and that is commitment, which is only possible when we still have that first love in relationship (cf. Rev. 2:4): only prayer and the Holy Spirit-filled living would accomplish the feat of keeping us in the mood of the first love constantly, so help us God.</w:t>
      </w:r>
      <w:r>
        <w:rPr>
          <w:rFonts w:ascii="Times New Roman" w:hAnsi="Times New Roman" w:cs="Times New Roman"/>
          <w:sz w:val="24"/>
          <w:szCs w:val="24"/>
        </w:rPr>
        <w:t xml:space="preserve"> </w:t>
      </w:r>
      <w:r>
        <w:rPr>
          <w:rFonts w:ascii="Times New Roman" w:hAnsi="Times New Roman" w:cs="Times New Roman"/>
          <w:sz w:val="24"/>
          <w:szCs w:val="24"/>
        </w:rPr>
        <w:lastRenderedPageBreak/>
        <w:t>Dempsey and Early wrote, “The phrase led by God’s spirit (Rom 8:14) speaks of continual submission to the Holy Spirit .We submit to him and allow him, not the flesh, to call the shots.”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We should let the Holy Spirit fully guide our lives as “The work of the Holy Spirit does not end when a person gets saved. The Holy Spirit becomes our primary Comforter (John 14:16-17) and Teacher (John 14:26; 1 Cor 2:12; 2 Pet 1:21). As His life flows unhindered through us, He becomes our Life-Changer (Gal 5:22-23). He is our Spiritual ‘Gift-giver (1 Cor 12:4-11). The Holy Spirit is the most important person in your spiritual life.”</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Hence, submitting to Christ means to walk with the Holy Spirit and let Him be the Leader and Controller of our very lives as we become more in Christ likeness fulfilling the Two Greatest Commandments in Four Spheres as we progressively reach the last stage of spiritual parenthood. </w:t>
      </w:r>
    </w:p>
    <w:p w14:paraId="5FBD6E93" w14:textId="77777777" w:rsidR="003B2257" w:rsidRPr="00724BF2" w:rsidRDefault="003B2257" w:rsidP="003B2257">
      <w:pPr>
        <w:jc w:val="center"/>
        <w:rPr>
          <w:rFonts w:ascii="Times New Roman" w:hAnsi="Times New Roman" w:cs="Times New Roman"/>
          <w:sz w:val="24"/>
          <w:szCs w:val="24"/>
          <w:lang w:bidi="he-IL"/>
        </w:rPr>
      </w:pPr>
      <w:r w:rsidRPr="00724BF2">
        <w:rPr>
          <w:rFonts w:ascii="Times New Roman" w:hAnsi="Times New Roman" w:cs="Times New Roman"/>
          <w:sz w:val="24"/>
          <w:szCs w:val="24"/>
          <w:lang w:bidi="he-IL"/>
        </w:rPr>
        <w:t>Bibliography</w:t>
      </w:r>
    </w:p>
    <w:p w14:paraId="0147DF0A" w14:textId="77777777" w:rsidR="003B2257" w:rsidRPr="00724BF2" w:rsidRDefault="003B2257" w:rsidP="003B2257">
      <w:pPr>
        <w:rPr>
          <w:rFonts w:ascii="Times New Roman" w:hAnsi="Times New Roman" w:cs="Times New Roman"/>
          <w:sz w:val="24"/>
          <w:szCs w:val="24"/>
          <w:lang w:bidi="he-IL"/>
        </w:rPr>
      </w:pPr>
      <w:r w:rsidRPr="00724BF2">
        <w:rPr>
          <w:rFonts w:ascii="Times New Roman" w:hAnsi="Times New Roman" w:cs="Times New Roman"/>
          <w:sz w:val="24"/>
          <w:szCs w:val="24"/>
          <w:lang w:bidi="he-IL"/>
        </w:rPr>
        <w:t xml:space="preserve">Bonhoeffer, Dietrich, </w:t>
      </w:r>
      <w:r w:rsidRPr="00724BF2">
        <w:rPr>
          <w:rFonts w:ascii="Times New Roman" w:hAnsi="Times New Roman" w:cs="Times New Roman"/>
          <w:i/>
          <w:iCs/>
          <w:sz w:val="24"/>
          <w:szCs w:val="24"/>
          <w:lang w:bidi="he-IL"/>
        </w:rPr>
        <w:t>Discipleship,</w:t>
      </w:r>
      <w:r w:rsidRPr="00724BF2">
        <w:rPr>
          <w:rFonts w:ascii="Times New Roman" w:hAnsi="Times New Roman" w:cs="Times New Roman"/>
          <w:sz w:val="24"/>
          <w:szCs w:val="24"/>
          <w:lang w:bidi="he-IL"/>
        </w:rPr>
        <w:t xml:space="preserve"> Minneapolis, MN: Fortress Press, 2003.</w:t>
      </w:r>
    </w:p>
    <w:p w14:paraId="3D4429BF" w14:textId="77777777" w:rsidR="003B2257" w:rsidRPr="00724BF2" w:rsidRDefault="003B2257" w:rsidP="003B2257">
      <w:pPr>
        <w:rPr>
          <w:rFonts w:asciiTheme="majorBidi" w:hAnsiTheme="majorBidi" w:cstheme="majorBidi"/>
          <w:i/>
          <w:iCs/>
          <w:sz w:val="24"/>
          <w:szCs w:val="24"/>
        </w:rPr>
      </w:pPr>
      <w:r w:rsidRPr="00724BF2">
        <w:rPr>
          <w:rFonts w:asciiTheme="majorBidi" w:hAnsiTheme="majorBidi" w:cstheme="majorBidi"/>
          <w:sz w:val="24"/>
          <w:szCs w:val="24"/>
        </w:rPr>
        <w:t xml:space="preserve">Early, Dave and Dempsey, Rod, </w:t>
      </w:r>
      <w:r w:rsidRPr="00724BF2">
        <w:rPr>
          <w:rFonts w:asciiTheme="majorBidi" w:hAnsiTheme="majorBidi" w:cstheme="majorBidi"/>
          <w:i/>
          <w:iCs/>
          <w:sz w:val="24"/>
          <w:szCs w:val="24"/>
        </w:rPr>
        <w:t xml:space="preserve">Spiritual Formation Is… How to Grow in Jesus with Passion </w:t>
      </w:r>
    </w:p>
    <w:p w14:paraId="7B02572E" w14:textId="77777777" w:rsidR="003B2257" w:rsidRPr="00724BF2" w:rsidRDefault="003B2257" w:rsidP="003B2257">
      <w:pPr>
        <w:rPr>
          <w:rFonts w:asciiTheme="majorBidi" w:hAnsiTheme="majorBidi" w:cstheme="majorBidi"/>
          <w:i/>
          <w:iCs/>
          <w:sz w:val="24"/>
          <w:szCs w:val="24"/>
        </w:rPr>
      </w:pPr>
      <w:r w:rsidRPr="00724BF2">
        <w:rPr>
          <w:rFonts w:asciiTheme="majorBidi" w:hAnsiTheme="majorBidi" w:cstheme="majorBidi"/>
          <w:i/>
          <w:iCs/>
          <w:sz w:val="24"/>
          <w:szCs w:val="24"/>
        </w:rPr>
        <w:t xml:space="preserve">          and Confidence,</w:t>
      </w:r>
      <w:r w:rsidRPr="00724BF2">
        <w:rPr>
          <w:rFonts w:asciiTheme="majorBidi" w:hAnsiTheme="majorBidi" w:cstheme="majorBidi"/>
          <w:sz w:val="24"/>
          <w:szCs w:val="24"/>
        </w:rPr>
        <w:t xml:space="preserve"> Brentwood, TN: B&amp;H Academy,  2018.</w:t>
      </w:r>
    </w:p>
    <w:p w14:paraId="23D7805D" w14:textId="77777777" w:rsidR="003B2257" w:rsidRPr="00724BF2" w:rsidRDefault="003B2257" w:rsidP="003B2257">
      <w:pPr>
        <w:rPr>
          <w:rFonts w:asciiTheme="majorBidi" w:hAnsiTheme="majorBidi" w:cstheme="majorBidi"/>
          <w:i/>
          <w:iCs/>
          <w:sz w:val="24"/>
          <w:szCs w:val="24"/>
        </w:rPr>
      </w:pPr>
      <w:r w:rsidRPr="00724BF2">
        <w:rPr>
          <w:rFonts w:asciiTheme="majorBidi" w:hAnsiTheme="majorBidi" w:cstheme="majorBidi"/>
          <w:sz w:val="24"/>
          <w:szCs w:val="24"/>
        </w:rPr>
        <w:t xml:space="preserve">Early, Dave and Dempsey, Rod, </w:t>
      </w:r>
      <w:r w:rsidRPr="00724BF2">
        <w:rPr>
          <w:rFonts w:asciiTheme="majorBidi" w:hAnsiTheme="majorBidi" w:cstheme="majorBidi"/>
          <w:i/>
          <w:iCs/>
          <w:sz w:val="24"/>
          <w:szCs w:val="24"/>
        </w:rPr>
        <w:t xml:space="preserve">Disciple Making is…How to Live the Great Commission with </w:t>
      </w:r>
    </w:p>
    <w:p w14:paraId="1D6444FB" w14:textId="77777777" w:rsidR="003B2257" w:rsidRPr="00724BF2" w:rsidRDefault="003B2257" w:rsidP="003B2257">
      <w:pPr>
        <w:spacing w:line="480" w:lineRule="auto"/>
        <w:rPr>
          <w:rFonts w:asciiTheme="majorBidi" w:hAnsiTheme="majorBidi" w:cstheme="majorBidi"/>
          <w:sz w:val="24"/>
          <w:szCs w:val="24"/>
        </w:rPr>
      </w:pPr>
      <w:r w:rsidRPr="00724BF2">
        <w:rPr>
          <w:rFonts w:asciiTheme="majorBidi" w:hAnsiTheme="majorBidi" w:cstheme="majorBidi"/>
          <w:i/>
          <w:iCs/>
          <w:sz w:val="24"/>
          <w:szCs w:val="24"/>
        </w:rPr>
        <w:t xml:space="preserve">        Passion and Confidence,</w:t>
      </w:r>
      <w:r w:rsidRPr="00724BF2">
        <w:rPr>
          <w:rFonts w:asciiTheme="majorBidi" w:hAnsiTheme="majorBidi" w:cstheme="majorBidi"/>
          <w:sz w:val="24"/>
          <w:szCs w:val="24"/>
        </w:rPr>
        <w:t xml:space="preserve"> Brentwood, TN: B&amp;H Academy, 2013. </w:t>
      </w:r>
    </w:p>
    <w:p w14:paraId="2AB718D1" w14:textId="77777777" w:rsidR="003B2257" w:rsidRDefault="003B2257" w:rsidP="003B2257">
      <w:pPr>
        <w:spacing w:line="480" w:lineRule="auto"/>
        <w:rPr>
          <w:rFonts w:asciiTheme="majorBidi" w:hAnsiTheme="majorBidi" w:cstheme="majorBidi"/>
          <w:i/>
          <w:iCs/>
          <w:sz w:val="24"/>
          <w:szCs w:val="24"/>
        </w:rPr>
      </w:pPr>
      <w:r w:rsidRPr="00724BF2">
        <w:rPr>
          <w:rFonts w:asciiTheme="majorBidi" w:hAnsiTheme="majorBidi" w:cstheme="majorBidi"/>
          <w:sz w:val="24"/>
          <w:szCs w:val="24"/>
        </w:rPr>
        <w:t xml:space="preserve">Ken Blanchard, </w:t>
      </w:r>
      <w:r w:rsidRPr="00724BF2">
        <w:rPr>
          <w:rFonts w:asciiTheme="majorBidi" w:hAnsiTheme="majorBidi" w:cstheme="majorBidi"/>
          <w:i/>
          <w:iCs/>
          <w:sz w:val="24"/>
          <w:szCs w:val="24"/>
        </w:rPr>
        <w:t>Lead Like Jes</w:t>
      </w:r>
      <w:r>
        <w:rPr>
          <w:rFonts w:asciiTheme="majorBidi" w:hAnsiTheme="majorBidi" w:cstheme="majorBidi"/>
          <w:i/>
          <w:iCs/>
          <w:sz w:val="24"/>
          <w:szCs w:val="24"/>
        </w:rPr>
        <w:t>u</w:t>
      </w:r>
      <w:r w:rsidRPr="00724BF2">
        <w:rPr>
          <w:rFonts w:asciiTheme="majorBidi" w:hAnsiTheme="majorBidi" w:cstheme="majorBidi"/>
          <w:i/>
          <w:iCs/>
          <w:sz w:val="24"/>
          <w:szCs w:val="24"/>
        </w:rPr>
        <w:t>s (Revisited): Lessons from the Greatest Leadership Role Model</w:t>
      </w:r>
    </w:p>
    <w:p w14:paraId="4D3FD647" w14:textId="77777777" w:rsidR="003B2257" w:rsidRPr="00234209" w:rsidRDefault="003B2257" w:rsidP="003B2257">
      <w:pPr>
        <w:spacing w:line="480" w:lineRule="auto"/>
        <w:rPr>
          <w:rFonts w:asciiTheme="majorBidi" w:hAnsiTheme="majorBidi" w:cstheme="majorBidi"/>
          <w:i/>
          <w:iCs/>
          <w:sz w:val="24"/>
          <w:szCs w:val="24"/>
        </w:rPr>
      </w:pPr>
      <w:r>
        <w:rPr>
          <w:rFonts w:asciiTheme="majorBidi" w:hAnsiTheme="majorBidi" w:cstheme="majorBidi"/>
          <w:i/>
          <w:iCs/>
          <w:sz w:val="24"/>
          <w:szCs w:val="24"/>
        </w:rPr>
        <w:t xml:space="preserve">      </w:t>
      </w:r>
      <w:r w:rsidRPr="00724BF2">
        <w:rPr>
          <w:rFonts w:asciiTheme="majorBidi" w:hAnsiTheme="majorBidi" w:cstheme="majorBidi"/>
          <w:i/>
          <w:iCs/>
          <w:sz w:val="24"/>
          <w:szCs w:val="24"/>
        </w:rPr>
        <w:t>of All Time</w:t>
      </w:r>
      <w:r w:rsidRPr="00724BF2">
        <w:rPr>
          <w:rFonts w:asciiTheme="majorBidi" w:hAnsiTheme="majorBidi" w:cstheme="majorBidi"/>
          <w:sz w:val="24"/>
          <w:szCs w:val="24"/>
        </w:rPr>
        <w:t>, (Nashville, TN: W Publishing Group, 2016), 77.</w:t>
      </w:r>
    </w:p>
    <w:p w14:paraId="250C3F28" w14:textId="77777777" w:rsidR="003B2257" w:rsidRDefault="003B2257" w:rsidP="003B2257">
      <w:pPr>
        <w:spacing w:line="480" w:lineRule="auto"/>
        <w:rPr>
          <w:rFonts w:asciiTheme="majorBidi" w:hAnsiTheme="majorBidi" w:cstheme="majorBidi"/>
          <w:sz w:val="24"/>
          <w:szCs w:val="24"/>
        </w:rPr>
      </w:pPr>
      <w:r w:rsidRPr="00724BF2">
        <w:rPr>
          <w:rFonts w:asciiTheme="majorBidi" w:hAnsiTheme="majorBidi" w:cstheme="majorBidi"/>
          <w:sz w:val="24"/>
          <w:szCs w:val="24"/>
        </w:rPr>
        <w:lastRenderedPageBreak/>
        <w:t xml:space="preserve">Malphurs,  Aubrey, </w:t>
      </w:r>
      <w:r w:rsidRPr="00724BF2">
        <w:rPr>
          <w:rFonts w:asciiTheme="majorBidi" w:hAnsiTheme="majorBidi" w:cstheme="majorBidi"/>
          <w:i/>
          <w:iCs/>
          <w:sz w:val="24"/>
          <w:szCs w:val="24"/>
        </w:rPr>
        <w:t>Being Leaders: The Nature of Authentic Christian Leadership</w:t>
      </w:r>
      <w:r w:rsidRPr="00724BF2">
        <w:rPr>
          <w:rFonts w:asciiTheme="majorBidi" w:hAnsiTheme="majorBidi" w:cstheme="majorBidi"/>
          <w:sz w:val="24"/>
          <w:szCs w:val="24"/>
        </w:rPr>
        <w:t xml:space="preserve">, Grand </w:t>
      </w:r>
    </w:p>
    <w:p w14:paraId="61DFA171" w14:textId="77777777" w:rsidR="003B2257" w:rsidRPr="00724BF2" w:rsidRDefault="003B2257" w:rsidP="003B2257">
      <w:pPr>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Pr="00724BF2">
        <w:rPr>
          <w:rFonts w:asciiTheme="majorBidi" w:hAnsiTheme="majorBidi" w:cstheme="majorBidi"/>
          <w:sz w:val="24"/>
          <w:szCs w:val="24"/>
        </w:rPr>
        <w:t>Rapids, MI:</w:t>
      </w:r>
      <w:r>
        <w:rPr>
          <w:rFonts w:asciiTheme="majorBidi" w:hAnsiTheme="majorBidi" w:cstheme="majorBidi"/>
          <w:sz w:val="24"/>
          <w:szCs w:val="24"/>
        </w:rPr>
        <w:t xml:space="preserve"> </w:t>
      </w:r>
      <w:r w:rsidRPr="00724BF2">
        <w:rPr>
          <w:rFonts w:asciiTheme="majorBidi" w:hAnsiTheme="majorBidi" w:cstheme="majorBidi"/>
          <w:sz w:val="24"/>
          <w:szCs w:val="24"/>
        </w:rPr>
        <w:t>Baker Books, 2003.</w:t>
      </w:r>
    </w:p>
    <w:p w14:paraId="04D68E0D" w14:textId="77777777" w:rsidR="00687C8E" w:rsidRDefault="00687C8E"/>
    <w:sectPr w:rsidR="00687C8E" w:rsidSect="003B2257">
      <w:headerReference w:type="default" r:id="rId6"/>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3A42" w14:textId="77777777" w:rsidR="00751F2F" w:rsidRDefault="00751F2F" w:rsidP="003B2257">
      <w:pPr>
        <w:spacing w:after="0" w:line="240" w:lineRule="auto"/>
      </w:pPr>
      <w:r>
        <w:separator/>
      </w:r>
    </w:p>
  </w:endnote>
  <w:endnote w:type="continuationSeparator" w:id="0">
    <w:p w14:paraId="636BAA83" w14:textId="77777777" w:rsidR="00751F2F" w:rsidRDefault="00751F2F" w:rsidP="003B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1970380"/>
      <w:docPartObj>
        <w:docPartGallery w:val="Page Numbers (Bottom of Page)"/>
        <w:docPartUnique/>
      </w:docPartObj>
    </w:sdtPr>
    <w:sdtContent>
      <w:p w14:paraId="05678E67" w14:textId="77777777" w:rsidR="003B2257" w:rsidRDefault="003B2257" w:rsidP="00724B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0CEA9D5" w14:textId="77777777" w:rsidR="003B2257" w:rsidRDefault="003B2257" w:rsidP="00E751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8243750"/>
      <w:docPartObj>
        <w:docPartGallery w:val="Page Numbers (Bottom of Page)"/>
        <w:docPartUnique/>
      </w:docPartObj>
    </w:sdtPr>
    <w:sdtContent>
      <w:p w14:paraId="60A8EFF1" w14:textId="77777777" w:rsidR="003B2257" w:rsidRDefault="003B2257" w:rsidP="00724B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C09D328" w14:textId="77777777" w:rsidR="003B2257" w:rsidRDefault="003B2257" w:rsidP="00E751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08CA" w14:textId="77777777" w:rsidR="00751F2F" w:rsidRDefault="00751F2F" w:rsidP="003B2257">
      <w:pPr>
        <w:spacing w:after="0" w:line="240" w:lineRule="auto"/>
      </w:pPr>
      <w:r>
        <w:separator/>
      </w:r>
    </w:p>
  </w:footnote>
  <w:footnote w:type="continuationSeparator" w:id="0">
    <w:p w14:paraId="505CD8C8" w14:textId="77777777" w:rsidR="00751F2F" w:rsidRDefault="00751F2F" w:rsidP="003B2257">
      <w:pPr>
        <w:spacing w:after="0" w:line="240" w:lineRule="auto"/>
      </w:pPr>
      <w:r>
        <w:continuationSeparator/>
      </w:r>
    </w:p>
  </w:footnote>
  <w:footnote w:id="1">
    <w:p w14:paraId="5B4169EE" w14:textId="77777777" w:rsidR="003B2257" w:rsidRDefault="003B2257" w:rsidP="003B2257">
      <w:pPr>
        <w:pStyle w:val="FootnoteText"/>
      </w:pPr>
      <w:r>
        <w:rPr>
          <w:rStyle w:val="FootnoteReference"/>
        </w:rPr>
        <w:footnoteRef/>
      </w:r>
      <w:r>
        <w:t xml:space="preserve"> </w:t>
      </w:r>
      <w:r w:rsidRPr="001C41ED">
        <w:rPr>
          <w:rFonts w:asciiTheme="majorBidi" w:hAnsiTheme="majorBidi" w:cstheme="majorBidi"/>
        </w:rPr>
        <w:t xml:space="preserve">Jim Putman &amp; Bobby Harrington, </w:t>
      </w:r>
      <w:r w:rsidRPr="001C41ED">
        <w:rPr>
          <w:rFonts w:asciiTheme="majorBidi" w:hAnsiTheme="majorBidi" w:cstheme="majorBidi"/>
          <w:i/>
          <w:iCs/>
        </w:rPr>
        <w:t>Discipleship Shift: Five Steps That Help Your Church to Make Disciples Who Make Disciples,</w:t>
      </w:r>
      <w:r w:rsidRPr="001C41ED">
        <w:rPr>
          <w:rFonts w:asciiTheme="majorBidi" w:hAnsiTheme="majorBidi" w:cstheme="majorBidi"/>
        </w:rPr>
        <w:t xml:space="preserve"> (Grand Rapids, MI: Zondervan Reflective, 2013), 61-89.</w:t>
      </w:r>
      <w:r>
        <w:t xml:space="preserve"> </w:t>
      </w:r>
    </w:p>
  </w:footnote>
  <w:footnote w:id="2">
    <w:p w14:paraId="7789AF4B" w14:textId="77777777" w:rsidR="003B2257" w:rsidRDefault="003B2257" w:rsidP="003B2257">
      <w:pPr>
        <w:pStyle w:val="FootnoteText"/>
      </w:pPr>
      <w:r>
        <w:rPr>
          <w:rStyle w:val="FootnoteReference"/>
        </w:rPr>
        <w:footnoteRef/>
      </w:r>
      <w:r>
        <w:t xml:space="preserve"> </w:t>
      </w:r>
      <w:r w:rsidRPr="005478A8">
        <w:rPr>
          <w:rFonts w:asciiTheme="majorBidi" w:hAnsiTheme="majorBidi" w:cstheme="majorBidi"/>
        </w:rPr>
        <w:t xml:space="preserve">Aubrey Malphurs, </w:t>
      </w:r>
      <w:r w:rsidRPr="005478A8">
        <w:rPr>
          <w:rFonts w:asciiTheme="majorBidi" w:hAnsiTheme="majorBidi" w:cstheme="majorBidi"/>
          <w:i/>
          <w:iCs/>
        </w:rPr>
        <w:t>Being Leaders: The Nature of Authentic Christian Leadership</w:t>
      </w:r>
      <w:r w:rsidRPr="005478A8">
        <w:rPr>
          <w:rFonts w:asciiTheme="majorBidi" w:hAnsiTheme="majorBidi" w:cstheme="majorBidi"/>
        </w:rPr>
        <w:t>, (Grand Rapids, MI: Baker Books, 2003), 51.</w:t>
      </w:r>
    </w:p>
  </w:footnote>
  <w:footnote w:id="3">
    <w:p w14:paraId="7816B64C" w14:textId="77777777" w:rsidR="003B2257" w:rsidRDefault="003B2257" w:rsidP="003B2257">
      <w:pPr>
        <w:pStyle w:val="FootnoteText"/>
      </w:pPr>
      <w:r>
        <w:rPr>
          <w:rStyle w:val="FootnoteReference"/>
        </w:rPr>
        <w:footnoteRef/>
      </w:r>
      <w:r>
        <w:t xml:space="preserve"> </w:t>
      </w:r>
      <w:r w:rsidRPr="001C41ED">
        <w:rPr>
          <w:rFonts w:asciiTheme="majorBidi" w:hAnsiTheme="majorBidi" w:cstheme="majorBidi"/>
        </w:rPr>
        <w:t xml:space="preserve">Jim Putman &amp; Bobby Harrington, </w:t>
      </w:r>
      <w:r w:rsidRPr="001C41ED">
        <w:rPr>
          <w:rFonts w:asciiTheme="majorBidi" w:hAnsiTheme="majorBidi" w:cstheme="majorBidi"/>
          <w:i/>
          <w:iCs/>
        </w:rPr>
        <w:t>Discipleship Shift: Five Steps That Help Your Church to Make Disciples Who Make Disciples,</w:t>
      </w:r>
      <w:r w:rsidRPr="001C41ED">
        <w:rPr>
          <w:rFonts w:asciiTheme="majorBidi" w:hAnsiTheme="majorBidi" w:cstheme="majorBidi"/>
        </w:rPr>
        <w:t xml:space="preserve"> (Grand Rapids, MI: Zondervan Reflective, 2013), 6</w:t>
      </w:r>
      <w:r>
        <w:rPr>
          <w:rFonts w:asciiTheme="majorBidi" w:hAnsiTheme="majorBidi" w:cstheme="majorBidi"/>
        </w:rPr>
        <w:t xml:space="preserve">9. </w:t>
      </w:r>
    </w:p>
  </w:footnote>
  <w:footnote w:id="4">
    <w:p w14:paraId="1A5C6A96" w14:textId="77777777" w:rsidR="003B2257" w:rsidRDefault="003B2257" w:rsidP="003B2257">
      <w:pPr>
        <w:rPr>
          <w:rFonts w:ascii="Times New Roman" w:hAnsi="Times New Roman" w:cs="Times New Roman"/>
          <w:lang w:bidi="he-IL"/>
        </w:rPr>
      </w:pPr>
      <w:r>
        <w:rPr>
          <w:rStyle w:val="FootnoteReference"/>
        </w:rPr>
        <w:footnoteRef/>
      </w:r>
      <w:r>
        <w:t xml:space="preserve"> </w:t>
      </w:r>
      <w:r w:rsidRPr="00E83FC1">
        <w:rPr>
          <w:rFonts w:asciiTheme="majorBidi" w:hAnsiTheme="majorBidi" w:cstheme="majorBidi"/>
        </w:rPr>
        <w:t xml:space="preserve">Dietrich </w:t>
      </w:r>
      <w:r w:rsidRPr="00E83FC1">
        <w:rPr>
          <w:rFonts w:asciiTheme="majorBidi" w:hAnsiTheme="majorBidi" w:cstheme="majorBidi"/>
          <w:lang w:bidi="he-IL"/>
        </w:rPr>
        <w:t>Bonhoeffer</w:t>
      </w:r>
      <w:r>
        <w:rPr>
          <w:rFonts w:ascii="Times New Roman" w:hAnsi="Times New Roman" w:cs="Times New Roman"/>
          <w:lang w:bidi="he-IL"/>
        </w:rPr>
        <w:t xml:space="preserve">, </w:t>
      </w:r>
      <w:r w:rsidRPr="00AA1428">
        <w:rPr>
          <w:rFonts w:ascii="Times New Roman" w:hAnsi="Times New Roman" w:cs="Times New Roman"/>
          <w:i/>
          <w:iCs/>
          <w:lang w:bidi="he-IL"/>
        </w:rPr>
        <w:t>Discipleship,</w:t>
      </w:r>
      <w:r>
        <w:rPr>
          <w:rFonts w:ascii="Times New Roman" w:hAnsi="Times New Roman" w:cs="Times New Roman"/>
          <w:lang w:bidi="he-IL"/>
        </w:rPr>
        <w:t xml:space="preserve"> (Minneapolis, MN: Fortress Press, 2003), 76.</w:t>
      </w:r>
    </w:p>
    <w:p w14:paraId="6671C266" w14:textId="77777777" w:rsidR="003B2257" w:rsidRDefault="003B2257" w:rsidP="003B2257">
      <w:pPr>
        <w:pStyle w:val="FootnoteText"/>
      </w:pPr>
    </w:p>
  </w:footnote>
  <w:footnote w:id="5">
    <w:p w14:paraId="353BAEF4" w14:textId="77777777" w:rsidR="003B2257" w:rsidRDefault="003B2257" w:rsidP="003B2257">
      <w:pPr>
        <w:pStyle w:val="FootnoteText"/>
      </w:pPr>
      <w:r>
        <w:rPr>
          <w:rStyle w:val="FootnoteReference"/>
        </w:rPr>
        <w:footnoteRef/>
      </w:r>
      <w:r>
        <w:t xml:space="preserve"> </w:t>
      </w:r>
      <w:r w:rsidRPr="00543FE0">
        <w:rPr>
          <w:rFonts w:asciiTheme="majorBidi" w:hAnsiTheme="majorBidi" w:cstheme="majorBidi"/>
        </w:rPr>
        <w:t>Ibid., 55-56.</w:t>
      </w:r>
      <w:r>
        <w:t xml:space="preserve"> </w:t>
      </w:r>
    </w:p>
  </w:footnote>
  <w:footnote w:id="6">
    <w:p w14:paraId="4DB38FB2" w14:textId="77777777" w:rsidR="003B2257" w:rsidRDefault="003B2257" w:rsidP="003B2257">
      <w:pPr>
        <w:pStyle w:val="FootnoteText"/>
      </w:pPr>
      <w:r>
        <w:rPr>
          <w:rStyle w:val="FootnoteReference"/>
        </w:rPr>
        <w:footnoteRef/>
      </w:r>
      <w:r>
        <w:t xml:space="preserve"> </w:t>
      </w:r>
      <w:r w:rsidRPr="00724BF2">
        <w:rPr>
          <w:rFonts w:asciiTheme="majorBidi" w:hAnsiTheme="majorBidi" w:cstheme="majorBidi"/>
        </w:rPr>
        <w:t xml:space="preserve">Ken Blanchard, </w:t>
      </w:r>
      <w:r w:rsidRPr="00724BF2">
        <w:rPr>
          <w:rFonts w:asciiTheme="majorBidi" w:hAnsiTheme="majorBidi" w:cstheme="majorBidi"/>
          <w:i/>
          <w:iCs/>
        </w:rPr>
        <w:t>Lead Like Jes</w:t>
      </w:r>
      <w:r>
        <w:rPr>
          <w:rFonts w:asciiTheme="majorBidi" w:hAnsiTheme="majorBidi" w:cstheme="majorBidi"/>
          <w:i/>
          <w:iCs/>
        </w:rPr>
        <w:t>u</w:t>
      </w:r>
      <w:r w:rsidRPr="00724BF2">
        <w:rPr>
          <w:rFonts w:asciiTheme="majorBidi" w:hAnsiTheme="majorBidi" w:cstheme="majorBidi"/>
          <w:i/>
          <w:iCs/>
        </w:rPr>
        <w:t>s (Revisited): Lessons from the Greatest Leadership Role Model of All Time</w:t>
      </w:r>
      <w:r w:rsidRPr="00724BF2">
        <w:rPr>
          <w:rFonts w:asciiTheme="majorBidi" w:hAnsiTheme="majorBidi" w:cstheme="majorBidi"/>
        </w:rPr>
        <w:t>, (Nashville, TN: W Publishing Group, 2016), 77.</w:t>
      </w:r>
    </w:p>
  </w:footnote>
  <w:footnote w:id="7">
    <w:p w14:paraId="7C9C7D52" w14:textId="77777777" w:rsidR="003B2257" w:rsidRPr="00234209" w:rsidRDefault="003B2257" w:rsidP="003B2257">
      <w:pPr>
        <w:rPr>
          <w:rFonts w:asciiTheme="majorBidi" w:hAnsiTheme="majorBidi" w:cstheme="majorBidi"/>
          <w:i/>
          <w:iCs/>
          <w:sz w:val="20"/>
          <w:szCs w:val="20"/>
        </w:rPr>
      </w:pPr>
      <w:r w:rsidRPr="00234209">
        <w:rPr>
          <w:rStyle w:val="FootnoteReference"/>
          <w:rFonts w:asciiTheme="majorBidi" w:hAnsiTheme="majorBidi" w:cstheme="majorBidi"/>
          <w:sz w:val="20"/>
          <w:szCs w:val="20"/>
        </w:rPr>
        <w:footnoteRef/>
      </w:r>
      <w:r w:rsidRPr="00234209">
        <w:rPr>
          <w:rFonts w:asciiTheme="majorBidi" w:hAnsiTheme="majorBidi" w:cstheme="majorBidi"/>
          <w:sz w:val="20"/>
          <w:szCs w:val="20"/>
        </w:rPr>
        <w:t xml:space="preserve"> Dave Early, Dave and Rod Dempsey, Rod, </w:t>
      </w:r>
      <w:r w:rsidRPr="00234209">
        <w:rPr>
          <w:rFonts w:asciiTheme="majorBidi" w:hAnsiTheme="majorBidi" w:cstheme="majorBidi"/>
          <w:i/>
          <w:iCs/>
          <w:sz w:val="20"/>
          <w:szCs w:val="20"/>
        </w:rPr>
        <w:t xml:space="preserve">Spiritual Formation Is… How to Grow in Jesus with Passion </w:t>
      </w:r>
    </w:p>
    <w:p w14:paraId="1A80B4F1" w14:textId="77777777" w:rsidR="003B2257" w:rsidRPr="00234209" w:rsidRDefault="003B2257" w:rsidP="003B2257">
      <w:pPr>
        <w:rPr>
          <w:rFonts w:asciiTheme="majorBidi" w:hAnsiTheme="majorBidi" w:cstheme="majorBidi"/>
          <w:i/>
          <w:iCs/>
          <w:sz w:val="20"/>
          <w:szCs w:val="20"/>
        </w:rPr>
      </w:pPr>
      <w:r w:rsidRPr="00234209">
        <w:rPr>
          <w:rFonts w:asciiTheme="majorBidi" w:hAnsiTheme="majorBidi" w:cstheme="majorBidi"/>
          <w:i/>
          <w:iCs/>
          <w:sz w:val="20"/>
          <w:szCs w:val="20"/>
        </w:rPr>
        <w:t xml:space="preserve">          and Confidence,</w:t>
      </w:r>
      <w:r w:rsidRPr="00234209">
        <w:rPr>
          <w:rFonts w:asciiTheme="majorBidi" w:hAnsiTheme="majorBidi" w:cstheme="majorBidi"/>
          <w:sz w:val="20"/>
          <w:szCs w:val="20"/>
        </w:rPr>
        <w:t xml:space="preserve"> (Brentwood, TN: B&amp;H Academy,  2018), 77. </w:t>
      </w:r>
    </w:p>
    <w:p w14:paraId="56AA48A8" w14:textId="77777777" w:rsidR="003B2257" w:rsidRDefault="003B2257" w:rsidP="003B2257">
      <w:pPr>
        <w:pStyle w:val="FootnoteText"/>
      </w:pPr>
    </w:p>
  </w:footnote>
  <w:footnote w:id="8">
    <w:p w14:paraId="5DB23D54" w14:textId="77777777" w:rsidR="003B2257" w:rsidRPr="00692958" w:rsidRDefault="003B2257" w:rsidP="003B2257">
      <w:pPr>
        <w:rPr>
          <w:rFonts w:asciiTheme="majorBidi" w:hAnsiTheme="majorBidi" w:cstheme="majorBidi"/>
          <w:i/>
          <w:iCs/>
          <w:sz w:val="20"/>
          <w:szCs w:val="20"/>
        </w:rPr>
      </w:pPr>
      <w:r>
        <w:rPr>
          <w:rStyle w:val="FootnoteReference"/>
        </w:rPr>
        <w:footnoteRef/>
      </w:r>
      <w:r>
        <w:t xml:space="preserve"> </w:t>
      </w:r>
      <w:r w:rsidRPr="00692958">
        <w:rPr>
          <w:rFonts w:asciiTheme="majorBidi" w:hAnsiTheme="majorBidi" w:cstheme="majorBidi"/>
          <w:sz w:val="20"/>
          <w:szCs w:val="20"/>
        </w:rPr>
        <w:t xml:space="preserve">Early, Dave and Dempsey, Rod, </w:t>
      </w:r>
      <w:r w:rsidRPr="00692958">
        <w:rPr>
          <w:rFonts w:asciiTheme="majorBidi" w:hAnsiTheme="majorBidi" w:cstheme="majorBidi"/>
          <w:i/>
          <w:iCs/>
          <w:sz w:val="20"/>
          <w:szCs w:val="20"/>
        </w:rPr>
        <w:t xml:space="preserve">Disciple Making is…How to Live the Great Commission with </w:t>
      </w:r>
    </w:p>
    <w:p w14:paraId="19E7B9BA" w14:textId="77777777" w:rsidR="003B2257" w:rsidRPr="00692958" w:rsidRDefault="003B2257" w:rsidP="003B2257">
      <w:pPr>
        <w:spacing w:line="480" w:lineRule="auto"/>
        <w:rPr>
          <w:rFonts w:asciiTheme="majorBidi" w:hAnsiTheme="majorBidi" w:cstheme="majorBidi"/>
          <w:sz w:val="20"/>
          <w:szCs w:val="20"/>
        </w:rPr>
      </w:pPr>
      <w:r w:rsidRPr="00692958">
        <w:rPr>
          <w:rFonts w:asciiTheme="majorBidi" w:hAnsiTheme="majorBidi" w:cstheme="majorBidi"/>
          <w:i/>
          <w:iCs/>
          <w:sz w:val="20"/>
          <w:szCs w:val="20"/>
        </w:rPr>
        <w:t xml:space="preserve">        Passion and Confidence,</w:t>
      </w:r>
      <w:r w:rsidRPr="00692958">
        <w:rPr>
          <w:rFonts w:asciiTheme="majorBidi" w:hAnsiTheme="majorBidi" w:cstheme="majorBidi"/>
          <w:sz w:val="20"/>
          <w:szCs w:val="20"/>
        </w:rPr>
        <w:t xml:space="preserve"> </w:t>
      </w:r>
      <w:r>
        <w:rPr>
          <w:rFonts w:asciiTheme="majorBidi" w:hAnsiTheme="majorBidi" w:cstheme="majorBidi"/>
          <w:sz w:val="20"/>
          <w:szCs w:val="20"/>
        </w:rPr>
        <w:t>(</w:t>
      </w:r>
      <w:r w:rsidRPr="00692958">
        <w:rPr>
          <w:rFonts w:asciiTheme="majorBidi" w:hAnsiTheme="majorBidi" w:cstheme="majorBidi"/>
          <w:sz w:val="20"/>
          <w:szCs w:val="20"/>
        </w:rPr>
        <w:t>Brentwood, TN: B&amp;H Academy, 2013</w:t>
      </w:r>
      <w:r>
        <w:rPr>
          <w:rFonts w:asciiTheme="majorBidi" w:hAnsiTheme="majorBidi" w:cstheme="majorBidi"/>
          <w:sz w:val="20"/>
          <w:szCs w:val="20"/>
        </w:rPr>
        <w:t>), 33.</w:t>
      </w:r>
    </w:p>
    <w:p w14:paraId="69CCD1DC" w14:textId="77777777" w:rsidR="003B2257" w:rsidRDefault="003B2257" w:rsidP="003B225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D516" w14:textId="77777777" w:rsidR="003B2257" w:rsidRPr="00F66CE5" w:rsidRDefault="003B2257" w:rsidP="00301BD3">
    <w:pPr>
      <w:pStyle w:val="Header"/>
      <w:jc w:val="right"/>
      <w:rPr>
        <w:rFonts w:ascii="Times New Roman" w:hAnsi="Times New Roman" w:cs="Times New Roman"/>
        <w:sz w:val="20"/>
      </w:rPr>
    </w:pPr>
    <w:r>
      <w:rPr>
        <w:rFonts w:ascii="Times New Roman" w:hAnsi="Times New Roman" w:cs="Times New Roman"/>
        <w:sz w:val="20"/>
      </w:rPr>
      <w:t>DSMN 500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57"/>
    <w:rsid w:val="000B2E9B"/>
    <w:rsid w:val="001F5C63"/>
    <w:rsid w:val="00206866"/>
    <w:rsid w:val="00367F79"/>
    <w:rsid w:val="003B2257"/>
    <w:rsid w:val="00463A97"/>
    <w:rsid w:val="00687C8E"/>
    <w:rsid w:val="00751F2F"/>
    <w:rsid w:val="00756F18"/>
    <w:rsid w:val="009A363A"/>
    <w:rsid w:val="00CD0A09"/>
    <w:rsid w:val="00DC585E"/>
    <w:rsid w:val="00FA4666"/>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ecimalSymbol w:val="."/>
  <w:listSeparator w:val=","/>
  <w14:docId w14:val="77C4BD50"/>
  <w14:defaultImageDpi w14:val="32767"/>
  <w15:chartTrackingRefBased/>
  <w15:docId w15:val="{589AA718-CD39-5642-B739-E42222B9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B2257"/>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3B225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ko-KR"/>
      <w14:ligatures w14:val="standardContextual"/>
    </w:rPr>
  </w:style>
  <w:style w:type="paragraph" w:styleId="Heading2">
    <w:name w:val="heading 2"/>
    <w:basedOn w:val="Normal"/>
    <w:next w:val="Normal"/>
    <w:link w:val="Heading2Char"/>
    <w:uiPriority w:val="9"/>
    <w:semiHidden/>
    <w:unhideWhenUsed/>
    <w:qFormat/>
    <w:rsid w:val="003B225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ko-KR"/>
      <w14:ligatures w14:val="standardContextual"/>
    </w:rPr>
  </w:style>
  <w:style w:type="paragraph" w:styleId="Heading3">
    <w:name w:val="heading 3"/>
    <w:basedOn w:val="Normal"/>
    <w:next w:val="Normal"/>
    <w:link w:val="Heading3Char"/>
    <w:uiPriority w:val="9"/>
    <w:semiHidden/>
    <w:unhideWhenUsed/>
    <w:qFormat/>
    <w:rsid w:val="003B2257"/>
    <w:pPr>
      <w:keepNext/>
      <w:keepLines/>
      <w:spacing w:before="160" w:after="80" w:line="278" w:lineRule="auto"/>
      <w:outlineLvl w:val="2"/>
    </w:pPr>
    <w:rPr>
      <w:rFonts w:eastAsiaTheme="majorEastAsia" w:cstheme="majorBidi"/>
      <w:color w:val="0F4761" w:themeColor="accent1" w:themeShade="BF"/>
      <w:kern w:val="2"/>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3B2257"/>
    <w:pPr>
      <w:keepNext/>
      <w:keepLines/>
      <w:spacing w:before="80" w:after="40" w:line="278" w:lineRule="auto"/>
      <w:outlineLvl w:val="3"/>
    </w:pPr>
    <w:rPr>
      <w:rFonts w:eastAsiaTheme="majorEastAsia" w:cstheme="majorBidi"/>
      <w:i/>
      <w:iCs/>
      <w:color w:val="0F4761" w:themeColor="accent1" w:themeShade="BF"/>
      <w:kern w:val="2"/>
      <w:sz w:val="24"/>
      <w:szCs w:val="24"/>
      <w:lang w:eastAsia="ko-KR"/>
      <w14:ligatures w14:val="standardContextual"/>
    </w:rPr>
  </w:style>
  <w:style w:type="paragraph" w:styleId="Heading5">
    <w:name w:val="heading 5"/>
    <w:basedOn w:val="Normal"/>
    <w:next w:val="Normal"/>
    <w:link w:val="Heading5Char"/>
    <w:uiPriority w:val="9"/>
    <w:semiHidden/>
    <w:unhideWhenUsed/>
    <w:qFormat/>
    <w:rsid w:val="003B2257"/>
    <w:pPr>
      <w:keepNext/>
      <w:keepLines/>
      <w:spacing w:before="80" w:after="40" w:line="278" w:lineRule="auto"/>
      <w:outlineLvl w:val="4"/>
    </w:pPr>
    <w:rPr>
      <w:rFonts w:eastAsiaTheme="majorEastAsia" w:cstheme="majorBidi"/>
      <w:color w:val="0F4761" w:themeColor="accent1" w:themeShade="BF"/>
      <w:kern w:val="2"/>
      <w:sz w:val="24"/>
      <w:szCs w:val="24"/>
      <w:lang w:eastAsia="ko-KR"/>
      <w14:ligatures w14:val="standardContextual"/>
    </w:rPr>
  </w:style>
  <w:style w:type="paragraph" w:styleId="Heading6">
    <w:name w:val="heading 6"/>
    <w:basedOn w:val="Normal"/>
    <w:next w:val="Normal"/>
    <w:link w:val="Heading6Char"/>
    <w:uiPriority w:val="9"/>
    <w:semiHidden/>
    <w:unhideWhenUsed/>
    <w:qFormat/>
    <w:rsid w:val="003B2257"/>
    <w:pPr>
      <w:keepNext/>
      <w:keepLines/>
      <w:spacing w:before="40" w:after="0" w:line="278" w:lineRule="auto"/>
      <w:outlineLvl w:val="5"/>
    </w:pPr>
    <w:rPr>
      <w:rFonts w:eastAsiaTheme="majorEastAsia" w:cstheme="majorBidi"/>
      <w:i/>
      <w:iCs/>
      <w:color w:val="595959" w:themeColor="text1" w:themeTint="A6"/>
      <w:kern w:val="2"/>
      <w:sz w:val="24"/>
      <w:szCs w:val="24"/>
      <w:lang w:eastAsia="ko-KR"/>
      <w14:ligatures w14:val="standardContextual"/>
    </w:rPr>
  </w:style>
  <w:style w:type="paragraph" w:styleId="Heading7">
    <w:name w:val="heading 7"/>
    <w:basedOn w:val="Normal"/>
    <w:next w:val="Normal"/>
    <w:link w:val="Heading7Char"/>
    <w:uiPriority w:val="9"/>
    <w:semiHidden/>
    <w:unhideWhenUsed/>
    <w:qFormat/>
    <w:rsid w:val="003B2257"/>
    <w:pPr>
      <w:keepNext/>
      <w:keepLines/>
      <w:spacing w:before="40" w:after="0" w:line="278" w:lineRule="auto"/>
      <w:outlineLvl w:val="6"/>
    </w:pPr>
    <w:rPr>
      <w:rFonts w:eastAsiaTheme="majorEastAsia" w:cstheme="majorBidi"/>
      <w:color w:val="595959" w:themeColor="text1" w:themeTint="A6"/>
      <w:kern w:val="2"/>
      <w:sz w:val="24"/>
      <w:szCs w:val="24"/>
      <w:lang w:eastAsia="ko-KR"/>
      <w14:ligatures w14:val="standardContextual"/>
    </w:rPr>
  </w:style>
  <w:style w:type="paragraph" w:styleId="Heading8">
    <w:name w:val="heading 8"/>
    <w:basedOn w:val="Normal"/>
    <w:next w:val="Normal"/>
    <w:link w:val="Heading8Char"/>
    <w:uiPriority w:val="9"/>
    <w:semiHidden/>
    <w:unhideWhenUsed/>
    <w:qFormat/>
    <w:rsid w:val="003B2257"/>
    <w:pPr>
      <w:keepNext/>
      <w:keepLines/>
      <w:spacing w:after="0" w:line="278" w:lineRule="auto"/>
      <w:outlineLvl w:val="7"/>
    </w:pPr>
    <w:rPr>
      <w:rFonts w:eastAsiaTheme="majorEastAsia" w:cstheme="majorBidi"/>
      <w:i/>
      <w:iCs/>
      <w:color w:val="272727" w:themeColor="text1" w:themeTint="D8"/>
      <w:kern w:val="2"/>
      <w:sz w:val="24"/>
      <w:szCs w:val="24"/>
      <w:lang w:eastAsia="ko-KR"/>
      <w14:ligatures w14:val="standardContextual"/>
    </w:rPr>
  </w:style>
  <w:style w:type="paragraph" w:styleId="Heading9">
    <w:name w:val="heading 9"/>
    <w:basedOn w:val="Normal"/>
    <w:next w:val="Normal"/>
    <w:link w:val="Heading9Char"/>
    <w:uiPriority w:val="9"/>
    <w:semiHidden/>
    <w:unhideWhenUsed/>
    <w:qFormat/>
    <w:rsid w:val="003B2257"/>
    <w:pPr>
      <w:keepNext/>
      <w:keepLines/>
      <w:spacing w:after="0" w:line="278" w:lineRule="auto"/>
      <w:outlineLvl w:val="8"/>
    </w:pPr>
    <w:rPr>
      <w:rFonts w:eastAsiaTheme="majorEastAsia" w:cstheme="majorBidi"/>
      <w:color w:val="272727" w:themeColor="text1" w:themeTint="D8"/>
      <w:kern w:val="2"/>
      <w:sz w:val="24"/>
      <w:szCs w:val="24"/>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257"/>
    <w:rPr>
      <w:rFonts w:eastAsiaTheme="majorEastAsia" w:cstheme="majorBidi"/>
      <w:color w:val="272727" w:themeColor="text1" w:themeTint="D8"/>
    </w:rPr>
  </w:style>
  <w:style w:type="paragraph" w:styleId="Title">
    <w:name w:val="Title"/>
    <w:basedOn w:val="Normal"/>
    <w:next w:val="Normal"/>
    <w:link w:val="TitleChar"/>
    <w:uiPriority w:val="10"/>
    <w:qFormat/>
    <w:rsid w:val="003B2257"/>
    <w:pPr>
      <w:spacing w:after="80" w:line="240" w:lineRule="auto"/>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3B2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257"/>
    <w:pPr>
      <w:numPr>
        <w:ilvl w:val="1"/>
      </w:numPr>
      <w:spacing w:line="278" w:lineRule="auto"/>
    </w:pPr>
    <w:rPr>
      <w:rFonts w:eastAsiaTheme="majorEastAsia" w:cstheme="majorBidi"/>
      <w:color w:val="595959" w:themeColor="text1" w:themeTint="A6"/>
      <w:spacing w:val="15"/>
      <w:kern w:val="2"/>
      <w:sz w:val="28"/>
      <w:szCs w:val="28"/>
      <w:lang w:eastAsia="ko-KR"/>
      <w14:ligatures w14:val="standardContextual"/>
    </w:rPr>
  </w:style>
  <w:style w:type="character" w:customStyle="1" w:styleId="SubtitleChar">
    <w:name w:val="Subtitle Char"/>
    <w:basedOn w:val="DefaultParagraphFont"/>
    <w:link w:val="Subtitle"/>
    <w:uiPriority w:val="11"/>
    <w:rsid w:val="003B2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257"/>
    <w:pPr>
      <w:spacing w:before="160" w:line="278" w:lineRule="auto"/>
      <w:jc w:val="center"/>
    </w:pPr>
    <w:rPr>
      <w:rFonts w:eastAsiaTheme="minorEastAsia"/>
      <w:i/>
      <w:iCs/>
      <w:color w:val="404040" w:themeColor="text1" w:themeTint="BF"/>
      <w:kern w:val="2"/>
      <w:sz w:val="24"/>
      <w:szCs w:val="24"/>
      <w:lang w:eastAsia="ko-KR"/>
      <w14:ligatures w14:val="standardContextual"/>
    </w:rPr>
  </w:style>
  <w:style w:type="character" w:customStyle="1" w:styleId="QuoteChar">
    <w:name w:val="Quote Char"/>
    <w:basedOn w:val="DefaultParagraphFont"/>
    <w:link w:val="Quote"/>
    <w:uiPriority w:val="29"/>
    <w:rsid w:val="003B2257"/>
    <w:rPr>
      <w:i/>
      <w:iCs/>
      <w:color w:val="404040" w:themeColor="text1" w:themeTint="BF"/>
    </w:rPr>
  </w:style>
  <w:style w:type="paragraph" w:styleId="ListParagraph">
    <w:name w:val="List Paragraph"/>
    <w:basedOn w:val="Normal"/>
    <w:uiPriority w:val="34"/>
    <w:qFormat/>
    <w:rsid w:val="003B2257"/>
    <w:pPr>
      <w:spacing w:line="278" w:lineRule="auto"/>
      <w:ind w:left="720"/>
      <w:contextualSpacing/>
    </w:pPr>
    <w:rPr>
      <w:rFonts w:eastAsiaTheme="minorEastAsia"/>
      <w:kern w:val="2"/>
      <w:sz w:val="24"/>
      <w:szCs w:val="24"/>
      <w:lang w:eastAsia="ko-KR"/>
      <w14:ligatures w14:val="standardContextual"/>
    </w:rPr>
  </w:style>
  <w:style w:type="character" w:styleId="IntenseEmphasis">
    <w:name w:val="Intense Emphasis"/>
    <w:basedOn w:val="DefaultParagraphFont"/>
    <w:uiPriority w:val="21"/>
    <w:qFormat/>
    <w:rsid w:val="003B2257"/>
    <w:rPr>
      <w:i/>
      <w:iCs/>
      <w:color w:val="0F4761" w:themeColor="accent1" w:themeShade="BF"/>
    </w:rPr>
  </w:style>
  <w:style w:type="paragraph" w:styleId="IntenseQuote">
    <w:name w:val="Intense Quote"/>
    <w:basedOn w:val="Normal"/>
    <w:next w:val="Normal"/>
    <w:link w:val="IntenseQuoteChar"/>
    <w:uiPriority w:val="30"/>
    <w:qFormat/>
    <w:rsid w:val="003B225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eastAsia="ko-KR"/>
      <w14:ligatures w14:val="standardContextual"/>
    </w:rPr>
  </w:style>
  <w:style w:type="character" w:customStyle="1" w:styleId="IntenseQuoteChar">
    <w:name w:val="Intense Quote Char"/>
    <w:basedOn w:val="DefaultParagraphFont"/>
    <w:link w:val="IntenseQuote"/>
    <w:uiPriority w:val="30"/>
    <w:rsid w:val="003B2257"/>
    <w:rPr>
      <w:i/>
      <w:iCs/>
      <w:color w:val="0F4761" w:themeColor="accent1" w:themeShade="BF"/>
    </w:rPr>
  </w:style>
  <w:style w:type="character" w:styleId="IntenseReference">
    <w:name w:val="Intense Reference"/>
    <w:basedOn w:val="DefaultParagraphFont"/>
    <w:uiPriority w:val="32"/>
    <w:qFormat/>
    <w:rsid w:val="003B2257"/>
    <w:rPr>
      <w:b/>
      <w:bCs/>
      <w:smallCaps/>
      <w:color w:val="0F4761" w:themeColor="accent1" w:themeShade="BF"/>
      <w:spacing w:val="5"/>
    </w:rPr>
  </w:style>
  <w:style w:type="paragraph" w:styleId="Header">
    <w:name w:val="header"/>
    <w:basedOn w:val="Normal"/>
    <w:link w:val="HeaderChar"/>
    <w:uiPriority w:val="99"/>
    <w:unhideWhenUsed/>
    <w:rsid w:val="003B2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257"/>
    <w:rPr>
      <w:rFonts w:eastAsiaTheme="minorHAnsi"/>
      <w:kern w:val="0"/>
      <w:sz w:val="22"/>
      <w:szCs w:val="22"/>
      <w:lang w:eastAsia="en-US"/>
      <w14:ligatures w14:val="none"/>
    </w:rPr>
  </w:style>
  <w:style w:type="paragraph" w:styleId="Footer">
    <w:name w:val="footer"/>
    <w:basedOn w:val="Normal"/>
    <w:link w:val="FooterChar"/>
    <w:uiPriority w:val="99"/>
    <w:unhideWhenUsed/>
    <w:rsid w:val="003B2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257"/>
    <w:rPr>
      <w:rFonts w:eastAsiaTheme="minorHAnsi"/>
      <w:kern w:val="0"/>
      <w:sz w:val="22"/>
      <w:szCs w:val="22"/>
      <w:lang w:eastAsia="en-US"/>
      <w14:ligatures w14:val="none"/>
    </w:rPr>
  </w:style>
  <w:style w:type="paragraph" w:styleId="FootnoteText">
    <w:name w:val="footnote text"/>
    <w:basedOn w:val="Normal"/>
    <w:link w:val="FootnoteTextChar"/>
    <w:uiPriority w:val="99"/>
    <w:semiHidden/>
    <w:unhideWhenUsed/>
    <w:rsid w:val="003B22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257"/>
    <w:rPr>
      <w:rFonts w:eastAsiaTheme="minorHAnsi"/>
      <w:kern w:val="0"/>
      <w:sz w:val="20"/>
      <w:szCs w:val="20"/>
      <w:lang w:eastAsia="en-US"/>
      <w14:ligatures w14:val="none"/>
    </w:rPr>
  </w:style>
  <w:style w:type="character" w:styleId="FootnoteReference">
    <w:name w:val="footnote reference"/>
    <w:basedOn w:val="DefaultParagraphFont"/>
    <w:uiPriority w:val="99"/>
    <w:semiHidden/>
    <w:unhideWhenUsed/>
    <w:rsid w:val="003B2257"/>
    <w:rPr>
      <w:vertAlign w:val="superscript"/>
    </w:rPr>
  </w:style>
  <w:style w:type="character" w:styleId="PageNumber">
    <w:name w:val="page number"/>
    <w:basedOn w:val="DefaultParagraphFont"/>
    <w:uiPriority w:val="99"/>
    <w:semiHidden/>
    <w:unhideWhenUsed/>
    <w:rsid w:val="003B2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2401</Words>
  <Characters>13692</Characters>
  <Application>Microsoft Office Word</Application>
  <DocSecurity>0</DocSecurity>
  <Lines>114</Lines>
  <Paragraphs>32</Paragraphs>
  <ScaleCrop>false</ScaleCrop>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Joo Won</dc:creator>
  <cp:keywords/>
  <dc:description/>
  <cp:lastModifiedBy>Lee, Joo Won</cp:lastModifiedBy>
  <cp:revision>1</cp:revision>
  <dcterms:created xsi:type="dcterms:W3CDTF">2026-02-09T17:45:00Z</dcterms:created>
  <dcterms:modified xsi:type="dcterms:W3CDTF">2026-02-09T17:46:00Z</dcterms:modified>
</cp:coreProperties>
</file>